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6AC" w:rsidRPr="003636C0" w:rsidRDefault="009476AC" w:rsidP="009476AC">
      <w:pPr>
        <w:ind w:firstLine="709"/>
        <w:jc w:val="both"/>
        <w:rPr>
          <w:rStyle w:val="4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r>
        <w:rPr>
          <w:rStyle w:val="4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Лекция </w:t>
      </w:r>
      <w:r w:rsidR="003636C0">
        <w:rPr>
          <w:rStyle w:val="4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  <w:t>9</w:t>
      </w:r>
      <w:bookmarkStart w:id="0" w:name="_GoBack"/>
      <w:bookmarkEnd w:id="0"/>
    </w:p>
    <w:p w:rsidR="009476AC" w:rsidRPr="009476AC" w:rsidRDefault="009476AC" w:rsidP="009476AC">
      <w:pPr>
        <w:ind w:firstLine="709"/>
        <w:jc w:val="both"/>
        <w:rPr>
          <w:rStyle w:val="4"/>
          <w:rFonts w:ascii="Times New Roman" w:hAnsi="Times New Roman" w:cs="Times New Roman"/>
          <w:b/>
          <w:color w:val="000000"/>
          <w:sz w:val="24"/>
          <w:szCs w:val="24"/>
          <w:lang w:eastAsia="kk-KZ"/>
        </w:rPr>
      </w:pPr>
    </w:p>
    <w:p w:rsidR="009476AC" w:rsidRDefault="009476AC" w:rsidP="009476AC">
      <w:pPr>
        <w:ind w:firstLine="709"/>
        <w:jc w:val="both"/>
        <w:rPr>
          <w:sz w:val="28"/>
          <w:szCs w:val="28"/>
        </w:rPr>
      </w:pPr>
      <w:r w:rsidRPr="00824216">
        <w:rPr>
          <w:rStyle w:val="4"/>
          <w:rFonts w:ascii="Times New Roman" w:hAnsi="Times New Roman" w:cs="Times New Roman"/>
          <w:color w:val="000000"/>
          <w:sz w:val="24"/>
          <w:szCs w:val="24"/>
          <w:lang w:eastAsia="kk-KZ"/>
        </w:rPr>
        <w:t>ИЗНОС ДОРОЖНЫХ ПОКРЫТИЙ И ЕГО ПРИЧИНЫ</w:t>
      </w:r>
    </w:p>
    <w:p w:rsidR="009476AC" w:rsidRDefault="009476AC" w:rsidP="009476AC">
      <w:pPr>
        <w:ind w:firstLine="709"/>
        <w:jc w:val="both"/>
        <w:rPr>
          <w:sz w:val="28"/>
          <w:szCs w:val="28"/>
        </w:rPr>
      </w:pPr>
    </w:p>
    <w:p w:rsidR="009476AC" w:rsidRPr="00824216" w:rsidRDefault="009476AC" w:rsidP="009476A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9476AC">
        <w:rPr>
          <w:rStyle w:val="a4"/>
          <w:b/>
          <w:color w:val="000000"/>
          <w:sz w:val="24"/>
          <w:szCs w:val="24"/>
          <w:lang w:eastAsia="kk-KZ"/>
        </w:rPr>
        <w:t>Износом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 называется процесс уменьшения толщины слоя покрытия в результате потери материала под истирающим воздействием колес транспортных средств в сочетании с погодными факторами.</w:t>
      </w:r>
    </w:p>
    <w:p w:rsidR="009476AC" w:rsidRPr="00824216" w:rsidRDefault="009476AC" w:rsidP="009476A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>Одновременно под износом понимают и собственно величину этого уменьшения, измеряемую в миллиметрах.</w:t>
      </w:r>
    </w:p>
    <w:p w:rsidR="009476AC" w:rsidRPr="00824216" w:rsidRDefault="009476AC" w:rsidP="009476A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>Износ дорожных покрьггий происходит на всех дорогах без исключения, однако темпы и величина износа зависят от многих факторов.</w:t>
      </w:r>
    </w:p>
    <w:p w:rsidR="00C41EE7" w:rsidRDefault="009476AC" w:rsidP="009476AC">
      <w:pPr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 xml:space="preserve">Наибольшее влияние на износ покрытий оказывают движущиеся автомобили. Под нагрузкой, передаваемой на колесо, шина деформируется (рис. </w:t>
      </w:r>
      <w:r w:rsidR="00C41EE7">
        <w:rPr>
          <w:rStyle w:val="1"/>
          <w:color w:val="000000"/>
          <w:sz w:val="24"/>
          <w:szCs w:val="24"/>
          <w:lang w:eastAsia="kk-KZ"/>
        </w:rPr>
        <w:t>8.1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). </w:t>
      </w:r>
    </w:p>
    <w:p w:rsidR="00C41EE7" w:rsidRDefault="00C41EE7" w:rsidP="00C41EE7">
      <w:pPr>
        <w:jc w:val="center"/>
        <w:rPr>
          <w:rStyle w:val="1"/>
          <w:color w:val="000000"/>
          <w:sz w:val="24"/>
          <w:szCs w:val="24"/>
          <w:lang w:eastAsia="kk-KZ"/>
        </w:rPr>
      </w:pPr>
    </w:p>
    <w:p w:rsidR="00C41EE7" w:rsidRDefault="00C41EE7" w:rsidP="00C41EE7">
      <w:pPr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</w:rPr>
        <w:drawing>
          <wp:inline distT="0" distB="0" distL="0" distR="0">
            <wp:extent cx="3248025" cy="2971800"/>
            <wp:effectExtent l="0" t="0" r="9525" b="0"/>
            <wp:docPr id="39" name="Рисунок 39" descr="ÐÐ°ÑÑÐ¸Ð½ÐºÐ¸ Ð¿Ð¾ Ð·Ð°Ð¿ÑÐ¾ÑÑ ÐÐ·Ð½Ð¾Ñ Ð´Ð¾ÑÐ¾Ð¶Ð½ÑÑ Ð¿Ð¾ÐºÑÑÑÐ¸Ð¹ Ð¸ ÐµÐ³Ð¾ Ð¿ÑÐ¸ÑÐ¸Ð½Ñ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ÐÐ°ÑÑÐ¸Ð½ÐºÐ¸ Ð¿Ð¾ Ð·Ð°Ð¿ÑÐ¾ÑÑ ÐÐ·Ð½Ð¾Ñ Ð´Ð¾ÑÐ¾Ð¶Ð½ÑÑ Ð¿Ð¾ÐºÑÑÑÐ¸Ð¹ Ð¸ ÐµÐ³Ð¾ Ð¿ÑÐ¸ÑÐ¸Ð½Ñ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EE7" w:rsidRPr="00824216" w:rsidRDefault="00C41EE7" w:rsidP="00C41EE7">
      <w:pPr>
        <w:pStyle w:val="2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2"/>
          <w:color w:val="000000"/>
          <w:sz w:val="24"/>
          <w:szCs w:val="24"/>
          <w:lang w:eastAsia="kk-KZ"/>
        </w:rPr>
        <w:t xml:space="preserve">Рис. </w:t>
      </w:r>
      <w:r>
        <w:rPr>
          <w:rStyle w:val="2"/>
          <w:color w:val="000000"/>
          <w:sz w:val="24"/>
          <w:szCs w:val="24"/>
          <w:lang w:eastAsia="kk-KZ"/>
        </w:rPr>
        <w:t>8.1 –</w:t>
      </w:r>
      <w:r w:rsidRPr="00824216">
        <w:rPr>
          <w:rStyle w:val="2"/>
          <w:color w:val="000000"/>
          <w:sz w:val="24"/>
          <w:szCs w:val="24"/>
          <w:lang w:eastAsia="kk-KZ"/>
        </w:rPr>
        <w:t xml:space="preserve"> Деформации шины колеса, способствующие износу покрытия:</w:t>
      </w:r>
    </w:p>
    <w:p w:rsidR="00C41EE7" w:rsidRPr="00824216" w:rsidRDefault="00C41EE7" w:rsidP="00C41EE7">
      <w:pPr>
        <w:pStyle w:val="30"/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824216">
        <w:rPr>
          <w:rStyle w:val="31"/>
          <w:color w:val="000000"/>
          <w:sz w:val="24"/>
          <w:szCs w:val="24"/>
          <w:lang w:eastAsia="kk-KZ"/>
        </w:rPr>
        <w:t xml:space="preserve">А </w:t>
      </w:r>
      <w:r>
        <w:rPr>
          <w:rStyle w:val="31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зона сжатия; </w:t>
      </w:r>
      <w:r w:rsidRPr="00824216">
        <w:rPr>
          <w:rStyle w:val="31"/>
          <w:color w:val="000000"/>
          <w:sz w:val="24"/>
          <w:szCs w:val="24"/>
          <w:lang w:eastAsia="kk-KZ"/>
        </w:rPr>
        <w:t>Б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</w:t>
      </w:r>
      <w:r>
        <w:rPr>
          <w:rStyle w:val="3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зона растяжения; </w:t>
      </w:r>
      <w:r w:rsidRPr="006022DC">
        <w:rPr>
          <w:rStyle w:val="3"/>
          <w:b/>
          <w:i/>
          <w:color w:val="000000"/>
          <w:sz w:val="24"/>
          <w:szCs w:val="24"/>
          <w:lang w:val="en-US" w:eastAsia="kk-KZ"/>
        </w:rPr>
        <w:t>l</w:t>
      </w:r>
      <w:r w:rsidRPr="006022DC">
        <w:rPr>
          <w:rStyle w:val="3"/>
          <w:b/>
          <w:i/>
          <w:color w:val="000000"/>
          <w:sz w:val="24"/>
          <w:szCs w:val="24"/>
          <w:vertAlign w:val="subscript"/>
          <w:lang w:eastAsia="kk-KZ"/>
        </w:rPr>
        <w:t>1</w:t>
      </w:r>
      <w:r w:rsidRPr="00C41EE7">
        <w:rPr>
          <w:rStyle w:val="3"/>
          <w:i/>
          <w:color w:val="000000"/>
          <w:sz w:val="24"/>
          <w:szCs w:val="24"/>
          <w:lang w:eastAsia="kk-KZ"/>
        </w:rPr>
        <w:t xml:space="preserve"> </w:t>
      </w:r>
      <w:r>
        <w:rPr>
          <w:rStyle w:val="3"/>
          <w:color w:val="000000"/>
          <w:sz w:val="24"/>
          <w:szCs w:val="24"/>
          <w:lang w:val="kk-KZ" w:eastAsia="kk-KZ"/>
        </w:rPr>
        <w:t xml:space="preserve">и </w:t>
      </w:r>
      <w:r w:rsidRPr="006022DC">
        <w:rPr>
          <w:rStyle w:val="3"/>
          <w:b/>
          <w:i/>
          <w:color w:val="000000"/>
          <w:sz w:val="24"/>
          <w:szCs w:val="24"/>
          <w:lang w:val="en-US" w:eastAsia="kk-KZ"/>
        </w:rPr>
        <w:t>l</w:t>
      </w:r>
      <w:r w:rsidRPr="00824216">
        <w:rPr>
          <w:rStyle w:val="31"/>
          <w:color w:val="000000"/>
          <w:sz w:val="24"/>
          <w:szCs w:val="24"/>
          <w:lang w:eastAsia="kk-KZ"/>
        </w:rPr>
        <w:t xml:space="preserve"> </w:t>
      </w:r>
      <w:r>
        <w:rPr>
          <w:rStyle w:val="31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путь, проходимый точкой на шине вне зоны и в зоне контакта шины с покрытием соответственно; </w:t>
      </w:r>
      <w:r w:rsidRPr="006022DC">
        <w:rPr>
          <w:rStyle w:val="3"/>
          <w:b/>
          <w:color w:val="000000"/>
          <w:sz w:val="24"/>
          <w:szCs w:val="24"/>
          <w:lang w:eastAsia="kk-KZ"/>
        </w:rPr>
        <w:t>α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</w:t>
      </w:r>
      <w:r>
        <w:rPr>
          <w:rStyle w:val="3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угловая скорость; </w:t>
      </w:r>
      <w:r w:rsidRPr="006022DC">
        <w:rPr>
          <w:rStyle w:val="3"/>
          <w:b/>
          <w:color w:val="000000"/>
          <w:sz w:val="24"/>
          <w:szCs w:val="24"/>
          <w:lang w:eastAsia="kk-KZ"/>
        </w:rPr>
        <w:t>β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</w:t>
      </w:r>
      <w:r>
        <w:rPr>
          <w:rStyle w:val="3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угол, на который распространяются деформации шины</w:t>
      </w:r>
    </w:p>
    <w:p w:rsidR="00C41EE7" w:rsidRDefault="00C41EE7" w:rsidP="00C41EE7">
      <w:pPr>
        <w:jc w:val="both"/>
        <w:rPr>
          <w:rStyle w:val="1"/>
          <w:color w:val="000000"/>
          <w:sz w:val="24"/>
          <w:szCs w:val="24"/>
          <w:lang w:eastAsia="kk-KZ"/>
        </w:rPr>
      </w:pPr>
    </w:p>
    <w:p w:rsidR="009476AC" w:rsidRDefault="009476AC" w:rsidP="009476AC">
      <w:pPr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 xml:space="preserve">При этом на участке входа шины в зону контакта с покрытием в шине происходит сжатие, а на выходе из контакта </w:t>
      </w:r>
      <w:r w:rsidR="00C41EE7">
        <w:rPr>
          <w:rStyle w:val="1"/>
          <w:color w:val="000000"/>
          <w:sz w:val="24"/>
          <w:szCs w:val="24"/>
          <w:lang w:eastAsia="kk-KZ"/>
        </w:rPr>
        <w:t>–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 расширение. Путь, проходимый точкой на шине в плоскости контакта </w:t>
      </w:r>
      <w:r w:rsidR="00C41EE7" w:rsidRPr="006022DC">
        <w:rPr>
          <w:rStyle w:val="1"/>
          <w:b/>
          <w:i/>
          <w:color w:val="000000"/>
          <w:sz w:val="24"/>
          <w:szCs w:val="24"/>
          <w:lang w:val="en-US" w:eastAsia="kk-KZ"/>
        </w:rPr>
        <w:t>l</w:t>
      </w:r>
      <w:r w:rsidRPr="00824216">
        <w:rPr>
          <w:rStyle w:val="1"/>
          <w:color w:val="000000"/>
          <w:sz w:val="24"/>
          <w:szCs w:val="24"/>
          <w:lang w:eastAsia="kk-KZ"/>
        </w:rPr>
        <w:t>, мен</w:t>
      </w:r>
      <w:r w:rsidR="00C41EE7">
        <w:rPr>
          <w:rStyle w:val="1"/>
          <w:color w:val="000000"/>
          <w:sz w:val="24"/>
          <w:szCs w:val="24"/>
          <w:lang w:val="kk-KZ" w:eastAsia="kk-KZ"/>
        </w:rPr>
        <w:t>ьш</w:t>
      </w:r>
      <w:r w:rsidRPr="00824216">
        <w:rPr>
          <w:rStyle w:val="1"/>
          <w:color w:val="000000"/>
          <w:sz w:val="24"/>
          <w:szCs w:val="24"/>
          <w:lang w:eastAsia="kk-KZ"/>
        </w:rPr>
        <w:t>е, чем вне его</w:t>
      </w:r>
      <w:r w:rsidR="00C41EE7" w:rsidRPr="006022DC">
        <w:rPr>
          <w:rStyle w:val="3"/>
          <w:b/>
          <w:i/>
          <w:color w:val="000000"/>
          <w:sz w:val="24"/>
          <w:szCs w:val="24"/>
          <w:lang w:eastAsia="kk-KZ"/>
        </w:rPr>
        <w:t xml:space="preserve"> </w:t>
      </w:r>
      <w:r w:rsidR="00C41EE7" w:rsidRPr="006022DC">
        <w:rPr>
          <w:rStyle w:val="3"/>
          <w:b/>
          <w:i/>
          <w:color w:val="000000"/>
          <w:sz w:val="24"/>
          <w:szCs w:val="24"/>
          <w:lang w:val="en-US" w:eastAsia="kk-KZ"/>
        </w:rPr>
        <w:t>l</w:t>
      </w:r>
      <w:r w:rsidR="00C41EE7" w:rsidRPr="006022DC">
        <w:rPr>
          <w:rStyle w:val="3"/>
          <w:b/>
          <w:i/>
          <w:color w:val="000000"/>
          <w:sz w:val="24"/>
          <w:szCs w:val="24"/>
          <w:vertAlign w:val="subscript"/>
          <w:lang w:eastAsia="kk-KZ"/>
        </w:rPr>
        <w:t>1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, на 5...10 %. Поэтому в плоскости контакта точка шины движется с ускорением, большим по сравнению с тем, как она двигалась до входа в контакт с покрытием. В то же время угловая скорость </w:t>
      </w:r>
      <w:r w:rsidR="006022DC" w:rsidRPr="006022DC">
        <w:rPr>
          <w:rStyle w:val="1"/>
          <w:b/>
          <w:color w:val="000000"/>
          <w:sz w:val="24"/>
          <w:szCs w:val="24"/>
          <w:lang w:eastAsia="kk-KZ"/>
        </w:rPr>
        <w:t>α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 в секторах практически одна и та же. Поэтому точка проходит по покрытию путь определенной длины с </w:t>
      </w:r>
      <w:r w:rsidRPr="00824216">
        <w:rPr>
          <w:rStyle w:val="a4"/>
          <w:color w:val="000000"/>
          <w:sz w:val="24"/>
          <w:szCs w:val="24"/>
          <w:lang w:eastAsia="kk-KZ"/>
        </w:rPr>
        <w:t>проскальзыванием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 вместо одного качения.</w:t>
      </w:r>
    </w:p>
    <w:p w:rsidR="006022DC" w:rsidRPr="00824216" w:rsidRDefault="006022DC" w:rsidP="006022D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>Под действием этих усиленных касательных напряжений в плоскости следа происходит истирание покрытия и шины автомобиля. Наибол</w:t>
      </w:r>
      <w:r>
        <w:rPr>
          <w:rStyle w:val="1"/>
          <w:color w:val="000000"/>
          <w:sz w:val="24"/>
          <w:szCs w:val="24"/>
          <w:lang w:val="kk-KZ" w:eastAsia="kk-KZ"/>
        </w:rPr>
        <w:t>ьш</w:t>
      </w:r>
      <w:r w:rsidRPr="00824216">
        <w:rPr>
          <w:rStyle w:val="1"/>
          <w:color w:val="000000"/>
          <w:sz w:val="24"/>
          <w:szCs w:val="24"/>
          <w:lang w:eastAsia="kk-KZ"/>
        </w:rPr>
        <w:t>ие касательные усилия и наибольший износ возникают при торможении автомобиля. Износ покрытия при движении грузовых автомобилей примерно в 2 раза больше, чем при движении легковых.</w:t>
      </w:r>
    </w:p>
    <w:p w:rsidR="006022DC" w:rsidRPr="00824216" w:rsidRDefault="006022DC" w:rsidP="006022D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>Большое влияние на процесс износа асфальтобетонного покрытия оказывают неоднородность материала покрытия, из которого в процессе износа происходит истирание и выбивание зерен песка и щебня, отрыв и удаление мелкозернистой фракции (мельче 0,05 мм) вместе с битумом или без него, вымывание или удаление битума при наличии воды или агрессивных растворов и т.д.</w:t>
      </w:r>
    </w:p>
    <w:p w:rsidR="006022DC" w:rsidRDefault="006022DC" w:rsidP="006022DC">
      <w:pPr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lastRenderedPageBreak/>
        <w:t>Чем прочнее материал покрытия, тем меньше и равномернее по ширине износ покрытия. На покрытиях из малопрочных материалов интенсивность износа значительно выше, чаще образуются колеи и выбоины. Применение изверженных пород для щебня взамен осадочных уменьшает износ на 60%. Увеличение содержания битума с 5 до 7 % снижает износ на 50...80 %.</w:t>
      </w:r>
    </w:p>
    <w:p w:rsidR="006022DC" w:rsidRPr="009476AC" w:rsidRDefault="006022DC" w:rsidP="006022DC">
      <w:pPr>
        <w:ind w:firstLine="709"/>
        <w:jc w:val="both"/>
        <w:rPr>
          <w:sz w:val="24"/>
          <w:szCs w:val="24"/>
        </w:rPr>
      </w:pPr>
    </w:p>
    <w:p w:rsidR="009476AC" w:rsidRPr="006022DC" w:rsidRDefault="009476AC" w:rsidP="009476AC">
      <w:pPr>
        <w:ind w:firstLine="709"/>
        <w:jc w:val="both"/>
        <w:rPr>
          <w:sz w:val="24"/>
          <w:szCs w:val="24"/>
        </w:rPr>
      </w:pPr>
      <w:r w:rsidRPr="006022DC">
        <w:rPr>
          <w:b/>
          <w:sz w:val="24"/>
          <w:szCs w:val="24"/>
        </w:rPr>
        <w:t>Твердость дорожного покрытия</w:t>
      </w:r>
      <w:r w:rsidRPr="006022DC">
        <w:rPr>
          <w:sz w:val="24"/>
          <w:szCs w:val="24"/>
        </w:rPr>
        <w:t xml:space="preserve"> – это свойство материала покрытия оказывать сопротивление при местных контактных воздействиях практической деформации. Твердость характеризуется глубиной погружения металлического конуса заданной формы под определенной нагрузкой в материал покрытия при его температуре 50 </w:t>
      </w:r>
      <w:proofErr w:type="spellStart"/>
      <w:r w:rsidRPr="006022DC">
        <w:rPr>
          <w:sz w:val="24"/>
          <w:szCs w:val="24"/>
          <w:vertAlign w:val="superscript"/>
        </w:rPr>
        <w:t>о</w:t>
      </w:r>
      <w:r w:rsidRPr="006022DC">
        <w:rPr>
          <w:sz w:val="24"/>
          <w:szCs w:val="24"/>
        </w:rPr>
        <w:t>С</w:t>
      </w:r>
      <w:proofErr w:type="spellEnd"/>
      <w:r w:rsidRPr="006022DC">
        <w:rPr>
          <w:sz w:val="24"/>
          <w:szCs w:val="24"/>
        </w:rPr>
        <w:t>.</w:t>
      </w:r>
    </w:p>
    <w:p w:rsidR="009476AC" w:rsidRPr="006022DC" w:rsidRDefault="009476AC" w:rsidP="009476AC">
      <w:pPr>
        <w:ind w:firstLine="709"/>
        <w:jc w:val="both"/>
        <w:rPr>
          <w:sz w:val="24"/>
          <w:szCs w:val="24"/>
          <w:lang w:val="kk-KZ"/>
        </w:rPr>
      </w:pPr>
      <w:r w:rsidRPr="006022DC">
        <w:rPr>
          <w:sz w:val="24"/>
          <w:szCs w:val="24"/>
        </w:rPr>
        <w:t xml:space="preserve">Для определения твердости покрытия используется твердомер ТК-1 конструкции КаздорНИИ (рисунок </w:t>
      </w:r>
      <w:r w:rsidR="006022DC">
        <w:rPr>
          <w:sz w:val="24"/>
          <w:szCs w:val="24"/>
          <w:lang w:val="kk-KZ"/>
        </w:rPr>
        <w:t>8.2</w:t>
      </w:r>
      <w:r w:rsidRPr="006022DC">
        <w:rPr>
          <w:sz w:val="24"/>
          <w:szCs w:val="24"/>
        </w:rPr>
        <w:t xml:space="preserve">). 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</w:p>
    <w:tbl>
      <w:tblPr>
        <w:tblW w:w="9447" w:type="dxa"/>
        <w:tblInd w:w="250" w:type="dxa"/>
        <w:tblLook w:val="04A0" w:firstRow="1" w:lastRow="0" w:firstColumn="1" w:lastColumn="0" w:noHBand="0" w:noVBand="1"/>
      </w:tblPr>
      <w:tblGrid>
        <w:gridCol w:w="5586"/>
        <w:gridCol w:w="3876"/>
      </w:tblGrid>
      <w:tr w:rsidR="009476AC" w:rsidRPr="00FC1061" w:rsidTr="00B605E1">
        <w:tc>
          <w:tcPr>
            <w:tcW w:w="5578" w:type="dxa"/>
          </w:tcPr>
          <w:p w:rsidR="009476AC" w:rsidRPr="00FC1061" w:rsidRDefault="009476AC" w:rsidP="00B605E1">
            <w:pPr>
              <w:jc w:val="both"/>
              <w:rPr>
                <w:sz w:val="28"/>
                <w:szCs w:val="28"/>
              </w:rPr>
            </w:pPr>
            <w:r w:rsidRPr="00FC1061">
              <w:rPr>
                <w:sz w:val="28"/>
                <w:szCs w:val="28"/>
              </w:rPr>
              <w:t>а)</w:t>
            </w:r>
          </w:p>
          <w:p w:rsidR="009476AC" w:rsidRPr="00FC1061" w:rsidRDefault="009476AC" w:rsidP="00B605E1">
            <w:pPr>
              <w:jc w:val="center"/>
              <w:rPr>
                <w:sz w:val="28"/>
                <w:szCs w:val="28"/>
              </w:rPr>
            </w:pPr>
            <w:r w:rsidRPr="00FC1061">
              <w:rPr>
                <w:noProof/>
                <w:sz w:val="28"/>
                <w:szCs w:val="28"/>
              </w:rPr>
              <w:drawing>
                <wp:inline distT="0" distB="0" distL="0" distR="0">
                  <wp:extent cx="3400425" cy="2266950"/>
                  <wp:effectExtent l="0" t="0" r="9525" b="0"/>
                  <wp:docPr id="2" name="Рисунок 2" descr="IMG_8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_86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9" w:type="dxa"/>
          </w:tcPr>
          <w:p w:rsidR="009476AC" w:rsidRPr="00FC1061" w:rsidRDefault="009476AC" w:rsidP="00B605E1">
            <w:pPr>
              <w:jc w:val="both"/>
              <w:rPr>
                <w:sz w:val="28"/>
                <w:szCs w:val="28"/>
              </w:rPr>
            </w:pPr>
            <w:r w:rsidRPr="00FC1061">
              <w:rPr>
                <w:sz w:val="28"/>
                <w:szCs w:val="28"/>
              </w:rPr>
              <w:t>б)</w:t>
            </w:r>
          </w:p>
          <w:p w:rsidR="009476AC" w:rsidRPr="00FC1061" w:rsidRDefault="009476AC" w:rsidP="00B605E1">
            <w:pPr>
              <w:jc w:val="right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2324100" cy="24288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contrast="1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242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76AC" w:rsidRPr="006022DC" w:rsidRDefault="009476AC" w:rsidP="009476AC">
      <w:pPr>
        <w:jc w:val="center"/>
        <w:rPr>
          <w:sz w:val="24"/>
          <w:szCs w:val="24"/>
        </w:rPr>
      </w:pPr>
      <w:r w:rsidRPr="006022DC">
        <w:rPr>
          <w:sz w:val="24"/>
          <w:szCs w:val="24"/>
        </w:rPr>
        <w:t xml:space="preserve">Рисунок </w:t>
      </w:r>
      <w:r w:rsidR="006022DC">
        <w:rPr>
          <w:sz w:val="24"/>
          <w:szCs w:val="24"/>
          <w:lang w:val="kk-KZ"/>
        </w:rPr>
        <w:t>8.2</w:t>
      </w:r>
      <w:r w:rsidRPr="006022DC">
        <w:rPr>
          <w:sz w:val="24"/>
          <w:szCs w:val="24"/>
        </w:rPr>
        <w:t xml:space="preserve"> – Прибор для определения твердости </w:t>
      </w:r>
    </w:p>
    <w:p w:rsidR="009476AC" w:rsidRPr="006022DC" w:rsidRDefault="009476AC" w:rsidP="009476AC">
      <w:pPr>
        <w:jc w:val="center"/>
        <w:rPr>
          <w:sz w:val="24"/>
          <w:szCs w:val="24"/>
        </w:rPr>
      </w:pPr>
      <w:r w:rsidRPr="006022DC">
        <w:rPr>
          <w:sz w:val="24"/>
          <w:szCs w:val="24"/>
        </w:rPr>
        <w:t>дорожного покрытия (твердомер ТК-1)</w:t>
      </w:r>
    </w:p>
    <w:p w:rsidR="009476AC" w:rsidRDefault="009476AC" w:rsidP="009476AC">
      <w:pPr>
        <w:ind w:firstLine="709"/>
        <w:jc w:val="both"/>
        <w:rPr>
          <w:sz w:val="28"/>
          <w:szCs w:val="28"/>
        </w:rPr>
      </w:pPr>
    </w:p>
    <w:p w:rsidR="006022DC" w:rsidRPr="003467E0" w:rsidRDefault="006022DC" w:rsidP="009476AC">
      <w:pPr>
        <w:ind w:firstLine="709"/>
        <w:jc w:val="both"/>
        <w:rPr>
          <w:b/>
          <w:sz w:val="28"/>
          <w:szCs w:val="28"/>
        </w:rPr>
      </w:pPr>
      <w:r w:rsidRPr="003467E0">
        <w:rPr>
          <w:b/>
          <w:sz w:val="24"/>
          <w:szCs w:val="24"/>
        </w:rPr>
        <w:t xml:space="preserve">При помощи регулировочных винтов 1 и уровня 2 измерительное устройство 3 устанавливается на покрытии в горизонтальном положении. В отверстие измерительного устройства устанавливается ударник 4 с конечной насадкой 5. Через зеркало 6 с использованием визира 7 снимается первый отсчет по миллиметровой шкале, нанесенной на подвижном грузе 8. После десяти сбрасываний груза с установленной высоте Н снимается второй отсчет. Разность между отсчетами определяет глубину погружения в материал покрытия </w:t>
      </w:r>
      <w:r w:rsidRPr="003467E0">
        <w:rPr>
          <w:b/>
          <w:i/>
          <w:sz w:val="24"/>
          <w:szCs w:val="24"/>
          <w:lang w:val="en-US"/>
        </w:rPr>
        <w:t>h</w:t>
      </w:r>
      <w:r w:rsidRPr="003467E0">
        <w:rPr>
          <w:b/>
          <w:i/>
          <w:sz w:val="24"/>
          <w:szCs w:val="24"/>
          <w:vertAlign w:val="subscript"/>
          <w:lang w:val="en-US"/>
        </w:rPr>
        <w:t>i</w:t>
      </w:r>
      <w:r w:rsidRPr="003467E0">
        <w:rPr>
          <w:b/>
          <w:sz w:val="24"/>
          <w:szCs w:val="24"/>
          <w:lang w:val="kk-KZ"/>
        </w:rPr>
        <w:t xml:space="preserve">. </w:t>
      </w:r>
      <w:r w:rsidRPr="003467E0">
        <w:rPr>
          <w:b/>
          <w:sz w:val="24"/>
          <w:szCs w:val="24"/>
        </w:rPr>
        <w:t xml:space="preserve">Высота сбрасывания груза Н=295 мм. На обследуемом участке производят не менее 15 измерений </w:t>
      </w:r>
      <w:r w:rsidRPr="003467E0">
        <w:rPr>
          <w:b/>
          <w:i/>
          <w:sz w:val="24"/>
          <w:szCs w:val="24"/>
          <w:lang w:val="en-US"/>
        </w:rPr>
        <w:t>h</w:t>
      </w:r>
      <w:r w:rsidRPr="003467E0">
        <w:rPr>
          <w:b/>
          <w:i/>
          <w:sz w:val="24"/>
          <w:szCs w:val="24"/>
          <w:vertAlign w:val="subscript"/>
          <w:lang w:val="en-US"/>
        </w:rPr>
        <w:t>i</w:t>
      </w:r>
      <w:r w:rsidRPr="003467E0">
        <w:rPr>
          <w:b/>
          <w:sz w:val="24"/>
          <w:szCs w:val="24"/>
          <w:lang w:val="kk-KZ"/>
        </w:rPr>
        <w:t>. Точки измерения назначаются случайным образом с равномерным распределением по площади покрытия.</w:t>
      </w:r>
    </w:p>
    <w:p w:rsidR="006022DC" w:rsidRPr="003467E0" w:rsidRDefault="006022DC" w:rsidP="009476AC">
      <w:pPr>
        <w:ind w:firstLine="709"/>
        <w:jc w:val="both"/>
        <w:rPr>
          <w:b/>
          <w:sz w:val="28"/>
          <w:szCs w:val="28"/>
        </w:rPr>
      </w:pPr>
    </w:p>
    <w:p w:rsidR="009476AC" w:rsidRPr="003467E0" w:rsidRDefault="009476AC" w:rsidP="009476AC">
      <w:pPr>
        <w:ind w:firstLine="709"/>
        <w:jc w:val="both"/>
        <w:rPr>
          <w:sz w:val="24"/>
          <w:szCs w:val="24"/>
        </w:rPr>
      </w:pPr>
      <w:r w:rsidRPr="003467E0">
        <w:rPr>
          <w:sz w:val="24"/>
          <w:szCs w:val="24"/>
        </w:rPr>
        <w:t>В период производства измерений необходимо зафиксировать температуру покрытия</w:t>
      </w:r>
      <w:r w:rsidR="003467E0" w:rsidRPr="003467E0">
        <w:rPr>
          <w:sz w:val="24"/>
          <w:szCs w:val="24"/>
          <w:lang w:val="kk-KZ"/>
        </w:rPr>
        <w:t>.</w:t>
      </w:r>
      <w:r w:rsidRPr="003467E0">
        <w:rPr>
          <w:sz w:val="24"/>
          <w:szCs w:val="24"/>
        </w:rPr>
        <w:t xml:space="preserve"> Допускается производить измерения температуры воздуха в тени </w:t>
      </w:r>
      <w:r w:rsidRPr="003467E0">
        <w:rPr>
          <w:i/>
          <w:sz w:val="24"/>
          <w:szCs w:val="24"/>
          <w:lang w:val="en-US"/>
        </w:rPr>
        <w:t>t</w:t>
      </w:r>
      <w:r w:rsidRPr="003467E0">
        <w:rPr>
          <w:i/>
          <w:sz w:val="24"/>
          <w:szCs w:val="24"/>
          <w:vertAlign w:val="subscript"/>
        </w:rPr>
        <w:t xml:space="preserve">в </w:t>
      </w:r>
      <w:r w:rsidRPr="003467E0">
        <w:rPr>
          <w:sz w:val="24"/>
          <w:szCs w:val="24"/>
        </w:rPr>
        <w:t xml:space="preserve">или температуры воздуха на покрытии с последующим определением </w:t>
      </w:r>
      <w:r w:rsidRPr="003467E0">
        <w:rPr>
          <w:i/>
          <w:sz w:val="24"/>
          <w:szCs w:val="24"/>
          <w:lang w:val="en-US"/>
        </w:rPr>
        <w:t>t</w:t>
      </w:r>
      <w:proofErr w:type="spellStart"/>
      <w:r w:rsidRPr="003467E0">
        <w:rPr>
          <w:i/>
          <w:sz w:val="24"/>
          <w:szCs w:val="24"/>
          <w:vertAlign w:val="subscript"/>
        </w:rPr>
        <w:t>вп</w:t>
      </w:r>
      <w:proofErr w:type="spellEnd"/>
      <w:r w:rsidRPr="003467E0">
        <w:rPr>
          <w:i/>
          <w:sz w:val="24"/>
          <w:szCs w:val="24"/>
        </w:rPr>
        <w:t>/</w:t>
      </w:r>
      <w:r w:rsidRPr="003467E0">
        <w:rPr>
          <w:i/>
          <w:sz w:val="24"/>
          <w:szCs w:val="24"/>
          <w:lang w:val="en-US"/>
        </w:rPr>
        <w:t>t</w:t>
      </w:r>
      <w:r w:rsidRPr="003467E0">
        <w:rPr>
          <w:i/>
          <w:sz w:val="24"/>
          <w:szCs w:val="24"/>
          <w:vertAlign w:val="subscript"/>
        </w:rPr>
        <w:t xml:space="preserve">п </w:t>
      </w:r>
      <w:r w:rsidRPr="003467E0">
        <w:rPr>
          <w:sz w:val="24"/>
          <w:szCs w:val="24"/>
        </w:rPr>
        <w:t>по номограмме, представленной на рисунке 1.5. Температуру воздуха на покрытии определяют по лежащему на нем термометру.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По окончании измерений определяют среднее значение величины </w:t>
      </w:r>
      <w:r w:rsidRPr="006051D4">
        <w:rPr>
          <w:i/>
          <w:sz w:val="28"/>
          <w:szCs w:val="28"/>
          <w:lang w:val="en-US"/>
        </w:rPr>
        <w:t>h</w:t>
      </w:r>
      <w:r w:rsidRPr="006051D4">
        <w:rPr>
          <w:i/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lang w:val="kk-KZ"/>
        </w:rPr>
        <w:t xml:space="preserve">, которое по номограмме (рисунки 1.6 или 1.7 в зависимости от типа покрытия) приводят к расчетной температуре 50 </w:t>
      </w:r>
      <w:r w:rsidRPr="006072F3">
        <w:rPr>
          <w:sz w:val="28"/>
          <w:szCs w:val="28"/>
          <w:vertAlign w:val="superscript"/>
          <w:lang w:val="kk-KZ"/>
        </w:rPr>
        <w:t>о</w:t>
      </w:r>
      <w:r>
        <w:rPr>
          <w:sz w:val="28"/>
          <w:szCs w:val="28"/>
          <w:lang w:val="kk-KZ"/>
        </w:rPr>
        <w:t>С.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Полученное значение твердости при расчетной температуре используется для выбора размера щебня при устройстве поверхностных обработок.</w:t>
      </w:r>
    </w:p>
    <w:p w:rsidR="009476AC" w:rsidRDefault="009476AC" w:rsidP="009476AC">
      <w:pPr>
        <w:ind w:firstLine="709"/>
        <w:jc w:val="both"/>
      </w:pPr>
      <w:r>
        <w:rPr>
          <w:sz w:val="28"/>
          <w:szCs w:val="28"/>
          <w:lang w:val="kk-KZ"/>
        </w:rPr>
        <w:t xml:space="preserve">При массовых обследованиях дорог по определению твердости покрытий, вместо номограммы, представленные на рисунках 3.6 и 3.7, можно использовать следующие формулы /3,14,18,19/. </w:t>
      </w:r>
      <w:r w:rsidRPr="00A01A44">
        <w:t xml:space="preserve"> 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 для покрытий капитального типа:</w:t>
      </w:r>
    </w:p>
    <w:p w:rsidR="009476AC" w:rsidRPr="004C573B" w:rsidRDefault="009476AC" w:rsidP="009476AC">
      <w:pPr>
        <w:ind w:firstLine="709"/>
        <w:jc w:val="both"/>
        <w:rPr>
          <w:sz w:val="16"/>
          <w:szCs w:val="16"/>
          <w:lang w:val="kk-KZ"/>
        </w:rPr>
      </w:pPr>
    </w:p>
    <w:p w:rsidR="009476AC" w:rsidRDefault="009476AC" w:rsidP="009476AC">
      <w:pPr>
        <w:ind w:firstLine="709"/>
        <w:jc w:val="both"/>
        <w:rPr>
          <w:sz w:val="26"/>
          <w:szCs w:val="26"/>
        </w:rPr>
      </w:pPr>
      <w:r w:rsidRPr="00305CCD">
        <w:rPr>
          <w:position w:val="-70"/>
          <w:sz w:val="28"/>
          <w:szCs w:val="28"/>
        </w:rPr>
        <w:object w:dxaOrig="2860" w:dyaOrig="1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7.25pt;height:90pt" o:ole="">
            <v:imagedata r:id="rId8" o:title=""/>
          </v:shape>
          <o:OLEObject Type="Embed" ProgID="Equation.3" ShapeID="_x0000_i1025" DrawAspect="Content" ObjectID="_1647109312" r:id="rId9"/>
        </w:object>
      </w:r>
      <w:r>
        <w:rPr>
          <w:sz w:val="28"/>
          <w:szCs w:val="28"/>
        </w:rPr>
        <w:t xml:space="preserve">                                                           (3.7)</w:t>
      </w:r>
      <w:r>
        <w:rPr>
          <w:sz w:val="26"/>
          <w:szCs w:val="26"/>
        </w:rPr>
        <w:t xml:space="preserve"> 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</w:p>
    <w:p w:rsidR="009476AC" w:rsidRDefault="009476AC" w:rsidP="009476AC">
      <w:pPr>
        <w:ind w:firstLine="709"/>
        <w:jc w:val="both"/>
      </w:pPr>
    </w:p>
    <w:p w:rsidR="009476AC" w:rsidRDefault="009476AC" w:rsidP="009476AC">
      <w:pPr>
        <w:ind w:firstLine="709"/>
        <w:jc w:val="center"/>
      </w:pPr>
      <w:r w:rsidRPr="0066295C">
        <w:t xml:space="preserve">Пример: </w:t>
      </w:r>
      <w:proofErr w:type="gramStart"/>
      <w:r w:rsidRPr="0066295C">
        <w:t>УК</w:t>
      </w:r>
      <w:r>
        <w:rPr>
          <w:b/>
          <w:sz w:val="28"/>
          <w:szCs w:val="28"/>
        </w:rPr>
        <w:t xml:space="preserve">  </w:t>
      </w:r>
      <w:proofErr w:type="spellStart"/>
      <w:r w:rsidRPr="003652E8">
        <w:rPr>
          <w:lang w:val="en-US"/>
        </w:rPr>
        <w:t>h</w:t>
      </w:r>
      <w:r w:rsidRPr="003652E8">
        <w:rPr>
          <w:vertAlign w:val="subscript"/>
          <w:lang w:val="en-US"/>
        </w:rPr>
        <w:t>t</w:t>
      </w:r>
      <w:proofErr w:type="spellEnd"/>
      <w:proofErr w:type="gramEnd"/>
      <w:r>
        <w:t xml:space="preserve">=22 мм; </w:t>
      </w:r>
      <w:r w:rsidRPr="003652E8">
        <w:rPr>
          <w:lang w:val="en-US"/>
        </w:rPr>
        <w:t>t</w:t>
      </w:r>
      <w:r>
        <w:t xml:space="preserve">=15 </w:t>
      </w:r>
      <w:proofErr w:type="spellStart"/>
      <w:r w:rsidRPr="003652E8">
        <w:rPr>
          <w:vertAlign w:val="superscript"/>
        </w:rPr>
        <w:t>о</w:t>
      </w:r>
      <w:r>
        <w:t>С</w:t>
      </w:r>
      <w:proofErr w:type="spellEnd"/>
      <w:r>
        <w:t xml:space="preserve">; </w:t>
      </w:r>
      <w:r w:rsidRPr="003652E8">
        <w:rPr>
          <w:lang w:val="en-US"/>
        </w:rPr>
        <w:t>h</w:t>
      </w:r>
      <w:r>
        <w:rPr>
          <w:vertAlign w:val="subscript"/>
        </w:rPr>
        <w:t>50</w:t>
      </w:r>
      <w:r>
        <w:t>=24 мм</w:t>
      </w:r>
    </w:p>
    <w:p w:rsidR="009476AC" w:rsidRPr="00E21C64" w:rsidRDefault="009476AC" w:rsidP="009476AC">
      <w:pPr>
        <w:ind w:firstLine="709"/>
        <w:jc w:val="both"/>
        <w:rPr>
          <w:sz w:val="6"/>
          <w:szCs w:val="6"/>
        </w:rPr>
      </w:pPr>
    </w:p>
    <w:tbl>
      <w:tblPr>
        <w:tblW w:w="0" w:type="auto"/>
        <w:tblInd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40"/>
        <w:gridCol w:w="1284"/>
        <w:gridCol w:w="1260"/>
        <w:gridCol w:w="1260"/>
        <w:gridCol w:w="1260"/>
      </w:tblGrid>
      <w:tr w:rsidR="009476AC" w:rsidRPr="00A01A44" w:rsidTr="00B605E1">
        <w:tc>
          <w:tcPr>
            <w:tcW w:w="648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:rsidR="009476AC" w:rsidRPr="00AD344F" w:rsidRDefault="009476AC" w:rsidP="00B605E1">
            <w:pPr>
              <w:ind w:left="113" w:right="113"/>
              <w:jc w:val="center"/>
              <w:rPr>
                <w:b/>
                <w:i/>
                <w:sz w:val="26"/>
                <w:szCs w:val="26"/>
              </w:rPr>
            </w:pPr>
            <w:r w:rsidRPr="00AD344F">
              <w:rPr>
                <w:b/>
                <w:i/>
                <w:sz w:val="26"/>
                <w:szCs w:val="26"/>
              </w:rPr>
              <w:t xml:space="preserve">Твердость покрытия </w:t>
            </w:r>
            <w:proofErr w:type="spellStart"/>
            <w:r w:rsidRPr="00AD344F">
              <w:rPr>
                <w:b/>
                <w:i/>
                <w:sz w:val="28"/>
                <w:szCs w:val="28"/>
                <w:lang w:val="en-US"/>
              </w:rPr>
              <w:t>h</w:t>
            </w:r>
            <w:r w:rsidRPr="00AD344F">
              <w:rPr>
                <w:b/>
                <w:i/>
                <w:sz w:val="28"/>
                <w:szCs w:val="28"/>
                <w:vertAlign w:val="subscript"/>
                <w:lang w:val="en-US"/>
              </w:rPr>
              <w:t>t</w:t>
            </w:r>
            <w:proofErr w:type="spellEnd"/>
            <w:r w:rsidRPr="00AD344F">
              <w:rPr>
                <w:b/>
                <w:i/>
                <w:sz w:val="26"/>
                <w:szCs w:val="26"/>
              </w:rPr>
              <w:t>, мм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  <w:r w:rsidRPr="00AD344F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635</wp:posOffset>
                      </wp:positionV>
                      <wp:extent cx="3032125" cy="2082165"/>
                      <wp:effectExtent l="20320" t="17780" r="14605" b="14605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032125" cy="208216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1C40E0" id="Прямая соединительная линия 38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pt,.05pt" to="259.75pt,1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" strokeweight="2.25pt"/>
                  </w:pict>
                </mc:Fallback>
              </mc:AlternateContent>
            </w:r>
            <w:r w:rsidRPr="00AD344F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265430</wp:posOffset>
                      </wp:positionH>
                      <wp:positionV relativeFrom="paragraph">
                        <wp:posOffset>26035</wp:posOffset>
                      </wp:positionV>
                      <wp:extent cx="2372995" cy="1875790"/>
                      <wp:effectExtent l="19050" t="14605" r="17780" b="14605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372995" cy="18757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7565B5" id="Прямая соединительная линия 37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9pt,2.05pt" to="207.75pt,1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" strokeweight="2.25pt"/>
                  </w:pict>
                </mc:Fallback>
              </mc:AlternateContent>
            </w:r>
          </w:p>
          <w:p w:rsidR="009476AC" w:rsidRPr="00AD344F" w:rsidRDefault="009476AC" w:rsidP="00B605E1">
            <w:pPr>
              <w:jc w:val="right"/>
            </w:pPr>
            <w:r w:rsidRPr="00AD344F">
              <w:t>35</w:t>
            </w:r>
          </w:p>
        </w:tc>
        <w:tc>
          <w:tcPr>
            <w:tcW w:w="1284" w:type="dxa"/>
            <w:tcBorders>
              <w:left w:val="single" w:sz="4" w:space="0" w:color="auto"/>
            </w:tcBorders>
            <w:shd w:val="clear" w:color="auto" w:fill="auto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170815</wp:posOffset>
                      </wp:positionV>
                      <wp:extent cx="3199130" cy="2032000"/>
                      <wp:effectExtent l="14605" t="16510" r="15240" b="18415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99130" cy="20320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9466C1" id="Прямая соединительная линия 36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2pt,13.45pt" to="247.7pt,1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</w:tr>
      <w:tr w:rsidR="009476AC" w:rsidRPr="00A01A44" w:rsidTr="00B605E1">
        <w:trPr>
          <w:trHeight w:val="561"/>
        </w:trPr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30</w:t>
            </w:r>
          </w:p>
        </w:tc>
        <w:tc>
          <w:tcPr>
            <w:tcW w:w="1284" w:type="dxa"/>
            <w:tcBorders>
              <w:left w:val="single" w:sz="4" w:space="0" w:color="auto"/>
            </w:tcBorders>
            <w:shd w:val="clear" w:color="auto" w:fill="auto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295910</wp:posOffset>
                      </wp:positionV>
                      <wp:extent cx="3173730" cy="1593215"/>
                      <wp:effectExtent l="21590" t="20955" r="14605" b="14605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73730" cy="159321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2E3725" id="Прямая соединительная линия 35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9pt,23.3pt" to="247pt,1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" strokeweight="2.25pt"/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-3175</wp:posOffset>
                      </wp:positionV>
                      <wp:extent cx="3181350" cy="1853565"/>
                      <wp:effectExtent l="14605" t="17145" r="23495" b="15240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81350" cy="185356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208A9B" id="Прямая соединительная линия 34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7pt,-.25pt" to="244.8pt,14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25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319405</wp:posOffset>
                      </wp:positionV>
                      <wp:extent cx="2380615" cy="42545"/>
                      <wp:effectExtent l="28575" t="64135" r="10160" b="17145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380615" cy="425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B0F09C" id="Прямая соединительная линия 33" o:spid="_x0000_s1026" style="position:absolute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1pt,25.15pt" to="184.3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" strokeweight="1.5pt">
                      <v:stroke dashstyle="dash" endarrow="block"/>
                    </v:line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158750</wp:posOffset>
                      </wp:positionV>
                      <wp:extent cx="3110230" cy="1379220"/>
                      <wp:effectExtent l="19050" t="17780" r="23495" b="22225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0230" cy="13792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8A8F54" id="Прямая соединительная линия 3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85pt,12.5pt" to="244.05pt,1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" strokeweight="2.25pt"/>
                  </w:pict>
                </mc:Fallback>
              </mc:AlternateContent>
            </w:r>
            <w:r w:rsidRPr="00A01A44">
              <w:rPr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398780</wp:posOffset>
                      </wp:positionV>
                      <wp:extent cx="3120390" cy="1190625"/>
                      <wp:effectExtent l="20955" t="19685" r="20955" b="18415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20390" cy="11906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5A1FF2" id="Прямая соединительная линия 3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pt,31.4pt" to="245pt,1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374015</wp:posOffset>
                      </wp:positionV>
                      <wp:extent cx="526415" cy="284480"/>
                      <wp:effectExtent l="18415" t="61595" r="45720" b="15875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26415" cy="2844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52627D" id="Прямая соединительная линия 30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65pt,29.45pt" to="58.1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" strokeweight="1.5pt">
                      <v:stroke dashstyle="dash" endarrow="block"/>
                    </v:lin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20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250825</wp:posOffset>
                      </wp:positionV>
                      <wp:extent cx="3116580" cy="967105"/>
                      <wp:effectExtent l="17145" t="17780" r="19050" b="15240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6580" cy="96710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40706" id="Прямая соединительная линия 29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pt,19.75pt" to="244.4pt,9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15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52705</wp:posOffset>
                      </wp:positionV>
                      <wp:extent cx="3105785" cy="793115"/>
                      <wp:effectExtent l="14605" t="22860" r="22860" b="22225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05785" cy="79311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BCCBD4" id="Прямая соединительная линия 28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5pt,4.15pt" to="244.1pt,6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" strokeweight="2.25pt"/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309880</wp:posOffset>
                      </wp:positionV>
                      <wp:extent cx="3196590" cy="628650"/>
                      <wp:effectExtent l="17780" t="22860" r="14605" b="15240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96590" cy="6286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06AEBA" id="Прямая соединительная линия 2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5pt,24.4pt" to="246.25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61595</wp:posOffset>
                      </wp:positionV>
                      <wp:extent cx="14605" cy="1206500"/>
                      <wp:effectExtent l="60960" t="22225" r="48260" b="9525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4605" cy="12065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7018FF" id="Прямая соединительная линия 26" o:spid="_x0000_s1026" style="position:absolute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4.85pt" to="16.65pt,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" strokeweight="1.5pt">
                      <v:stroke dashstyle="dash" endarrow="block"/>
                    </v:lin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10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331470</wp:posOffset>
                      </wp:positionV>
                      <wp:extent cx="3131820" cy="377190"/>
                      <wp:effectExtent l="14605" t="19050" r="15875" b="22860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31820" cy="3771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D7DA30" id="Прямая соединительная линия 25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7pt,26.1pt" to="243.9pt,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" strokeweight="2.25pt"/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121920</wp:posOffset>
                      </wp:positionV>
                      <wp:extent cx="3138805" cy="464185"/>
                      <wp:effectExtent l="17145" t="19050" r="15875" b="2159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38805" cy="46418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834367" id="Прямая соединительная линия 2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pt,9.6pt" to="246.15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5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74930</wp:posOffset>
                      </wp:positionV>
                      <wp:extent cx="3115945" cy="342265"/>
                      <wp:effectExtent l="19050" t="22860" r="17780" b="15875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5945" cy="34226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1E050D" id="Прямая соединительная линия 23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1pt,5.9pt" to="242.25pt,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" strokeweight="2.25pt"/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330200</wp:posOffset>
                      </wp:positionV>
                      <wp:extent cx="3163570" cy="237490"/>
                      <wp:effectExtent l="22225" t="20955" r="14605" b="1778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63570" cy="2374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C6070F" id="Прямая соединительная линия 2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5pt,26pt" to="246.25pt,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  <w:rPr>
                <w:sz w:val="28"/>
                <w:szCs w:val="28"/>
              </w:rPr>
            </w:pPr>
          </w:p>
          <w:p w:rsidR="009476AC" w:rsidRPr="00AD344F" w:rsidRDefault="009476AC" w:rsidP="00B605E1">
            <w:pPr>
              <w:jc w:val="right"/>
            </w:pPr>
            <w:r w:rsidRPr="00AD344F">
              <w:t>0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155575</wp:posOffset>
                      </wp:positionV>
                      <wp:extent cx="3113405" cy="151130"/>
                      <wp:effectExtent l="23495" t="20955" r="15875" b="18415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3405" cy="15113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98BE55" id="Прямая соединительная линия 21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12.25pt" to="241.6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</w:tr>
    </w:tbl>
    <w:p w:rsidR="009476AC" w:rsidRDefault="009476AC" w:rsidP="009476AC">
      <w:pPr>
        <w:jc w:val="both"/>
        <w:rPr>
          <w:b/>
          <w:i/>
          <w:sz w:val="28"/>
          <w:szCs w:val="28"/>
          <w:vertAlign w:val="subscript"/>
        </w:rPr>
      </w:pPr>
      <w:r>
        <w:rPr>
          <w:sz w:val="28"/>
          <w:szCs w:val="28"/>
        </w:rPr>
        <w:t xml:space="preserve">                                    </w:t>
      </w:r>
      <w:r>
        <w:t xml:space="preserve">20                30                 40                 50                 60       </w:t>
      </w:r>
    </w:p>
    <w:p w:rsidR="009476AC" w:rsidRPr="00485F22" w:rsidRDefault="009476AC" w:rsidP="009476AC">
      <w:pPr>
        <w:jc w:val="both"/>
        <w:rPr>
          <w:b/>
          <w:i/>
          <w:sz w:val="26"/>
          <w:szCs w:val="26"/>
        </w:rPr>
      </w:pPr>
      <w:r w:rsidRPr="00485F22">
        <w:rPr>
          <w:b/>
          <w:sz w:val="28"/>
          <w:szCs w:val="28"/>
          <w:lang w:val="en-US"/>
        </w:rPr>
        <w:t xml:space="preserve">                                                   </w:t>
      </w:r>
      <w:r w:rsidRPr="00485F22">
        <w:rPr>
          <w:b/>
          <w:i/>
          <w:sz w:val="26"/>
          <w:szCs w:val="26"/>
        </w:rPr>
        <w:t>Температура покрытия</w:t>
      </w:r>
      <w:r w:rsidRPr="00D82BF3">
        <w:rPr>
          <w:b/>
          <w:i/>
          <w:sz w:val="28"/>
          <w:szCs w:val="28"/>
          <w:lang w:val="en-US"/>
        </w:rPr>
        <w:t xml:space="preserve"> </w:t>
      </w:r>
      <w:r w:rsidRPr="007043F1">
        <w:rPr>
          <w:b/>
          <w:i/>
          <w:sz w:val="28"/>
          <w:szCs w:val="28"/>
          <w:lang w:val="en-US"/>
        </w:rPr>
        <w:t>t</w:t>
      </w:r>
      <w:r w:rsidRPr="007043F1">
        <w:rPr>
          <w:b/>
          <w:i/>
          <w:sz w:val="28"/>
          <w:szCs w:val="28"/>
          <w:vertAlign w:val="subscript"/>
        </w:rPr>
        <w:t>п</w:t>
      </w:r>
      <w:r w:rsidRPr="00485F22">
        <w:rPr>
          <w:b/>
          <w:i/>
          <w:sz w:val="26"/>
          <w:szCs w:val="26"/>
        </w:rPr>
        <w:t xml:space="preserve">, </w:t>
      </w:r>
      <w:proofErr w:type="spellStart"/>
      <w:r w:rsidRPr="00485F22">
        <w:rPr>
          <w:b/>
          <w:i/>
          <w:sz w:val="26"/>
          <w:szCs w:val="26"/>
          <w:vertAlign w:val="superscript"/>
        </w:rPr>
        <w:t>о</w:t>
      </w:r>
      <w:r w:rsidRPr="00485F22">
        <w:rPr>
          <w:b/>
          <w:i/>
          <w:sz w:val="26"/>
          <w:szCs w:val="26"/>
        </w:rPr>
        <w:t>С</w:t>
      </w:r>
      <w:proofErr w:type="spellEnd"/>
    </w:p>
    <w:p w:rsidR="009476AC" w:rsidRPr="00E21C64" w:rsidRDefault="009476AC" w:rsidP="009476AC">
      <w:pPr>
        <w:jc w:val="center"/>
        <w:rPr>
          <w:b/>
          <w:sz w:val="16"/>
          <w:szCs w:val="16"/>
        </w:rPr>
      </w:pP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>Рисунок 3.5 – Номограмма для приведения</w:t>
      </w:r>
      <w:r w:rsidRPr="00A01A44">
        <w:rPr>
          <w:b/>
          <w:i/>
          <w:sz w:val="26"/>
          <w:szCs w:val="26"/>
          <w:vertAlign w:val="subscript"/>
        </w:rPr>
        <w:t xml:space="preserve"> </w:t>
      </w:r>
      <w:r w:rsidRPr="00A01A44">
        <w:rPr>
          <w:b/>
          <w:sz w:val="26"/>
          <w:szCs w:val="26"/>
        </w:rPr>
        <w:t xml:space="preserve">показаний </w:t>
      </w: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 xml:space="preserve">твердомера к расчетной температуре 50 </w:t>
      </w:r>
      <w:proofErr w:type="spellStart"/>
      <w:r w:rsidRPr="00A01A44">
        <w:rPr>
          <w:b/>
          <w:sz w:val="26"/>
          <w:szCs w:val="26"/>
          <w:vertAlign w:val="superscript"/>
        </w:rPr>
        <w:t>о</w:t>
      </w:r>
      <w:r w:rsidRPr="00A01A44">
        <w:rPr>
          <w:b/>
          <w:sz w:val="26"/>
          <w:szCs w:val="26"/>
        </w:rPr>
        <w:t>С</w:t>
      </w:r>
      <w:proofErr w:type="spellEnd"/>
      <w:r w:rsidRPr="00A01A44">
        <w:rPr>
          <w:b/>
          <w:sz w:val="26"/>
          <w:szCs w:val="26"/>
        </w:rPr>
        <w:t xml:space="preserve"> на покрытиях </w:t>
      </w: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>из горячих асфальтобетонных смесей:</w:t>
      </w:r>
    </w:p>
    <w:p w:rsidR="009476AC" w:rsidRDefault="009476AC" w:rsidP="009476AC">
      <w:pPr>
        <w:jc w:val="center"/>
        <w:rPr>
          <w:sz w:val="28"/>
          <w:szCs w:val="28"/>
        </w:rPr>
      </w:pPr>
    </w:p>
    <w:p w:rsidR="009476AC" w:rsidRDefault="009476AC" w:rsidP="009476AC">
      <w:pPr>
        <w:jc w:val="both"/>
        <w:rPr>
          <w:sz w:val="28"/>
          <w:szCs w:val="28"/>
        </w:rPr>
      </w:pPr>
      <w:r>
        <w:t xml:space="preserve">                                                 </w:t>
      </w:r>
      <w:r w:rsidRPr="0066295C">
        <w:t xml:space="preserve">Пример: </w:t>
      </w:r>
      <w:proofErr w:type="gramStart"/>
      <w:r w:rsidRPr="0066295C">
        <w:t>У</w:t>
      </w:r>
      <w:r>
        <w:t>О</w:t>
      </w:r>
      <w:r>
        <w:rPr>
          <w:b/>
          <w:sz w:val="28"/>
          <w:szCs w:val="28"/>
        </w:rPr>
        <w:t xml:space="preserve">  </w:t>
      </w:r>
      <w:proofErr w:type="spellStart"/>
      <w:r w:rsidRPr="003652E8">
        <w:rPr>
          <w:lang w:val="en-US"/>
        </w:rPr>
        <w:t>h</w:t>
      </w:r>
      <w:r w:rsidRPr="003652E8">
        <w:rPr>
          <w:vertAlign w:val="subscript"/>
          <w:lang w:val="en-US"/>
        </w:rPr>
        <w:t>t</w:t>
      </w:r>
      <w:proofErr w:type="spellEnd"/>
      <w:proofErr w:type="gramEnd"/>
      <w:r>
        <w:t xml:space="preserve">=92 мм; </w:t>
      </w:r>
      <w:r w:rsidRPr="003652E8">
        <w:rPr>
          <w:lang w:val="en-US"/>
        </w:rPr>
        <w:t>t</w:t>
      </w:r>
      <w:r>
        <w:t xml:space="preserve">=31 </w:t>
      </w:r>
      <w:proofErr w:type="spellStart"/>
      <w:r w:rsidRPr="003652E8">
        <w:rPr>
          <w:vertAlign w:val="superscript"/>
        </w:rPr>
        <w:t>о</w:t>
      </w:r>
      <w:r>
        <w:t>С</w:t>
      </w:r>
      <w:proofErr w:type="spellEnd"/>
      <w:r>
        <w:t xml:space="preserve">; </w:t>
      </w:r>
      <w:r w:rsidRPr="003652E8">
        <w:rPr>
          <w:lang w:val="en-US"/>
        </w:rPr>
        <w:t>h</w:t>
      </w:r>
      <w:r>
        <w:rPr>
          <w:vertAlign w:val="subscript"/>
        </w:rPr>
        <w:t>50</w:t>
      </w:r>
      <w:r>
        <w:t>=14 мм</w:t>
      </w:r>
    </w:p>
    <w:tbl>
      <w:tblPr>
        <w:tblW w:w="6120" w:type="dxa"/>
        <w:tblInd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13"/>
        <w:gridCol w:w="1260"/>
        <w:gridCol w:w="1260"/>
        <w:gridCol w:w="1260"/>
        <w:gridCol w:w="1260"/>
      </w:tblGrid>
      <w:tr w:rsidR="009476AC" w:rsidRPr="00A01A44" w:rsidTr="00B605E1"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:rsidR="009476AC" w:rsidRPr="00A01A44" w:rsidRDefault="009476AC" w:rsidP="00B605E1">
            <w:pPr>
              <w:ind w:left="113" w:right="113"/>
              <w:jc w:val="center"/>
              <w:rPr>
                <w:sz w:val="26"/>
                <w:szCs w:val="26"/>
              </w:rPr>
            </w:pPr>
            <w:r w:rsidRPr="00A01A44">
              <w:rPr>
                <w:b/>
                <w:i/>
                <w:sz w:val="26"/>
                <w:szCs w:val="26"/>
              </w:rPr>
              <w:t xml:space="preserve">Твердость покрытия </w:t>
            </w:r>
            <w:proofErr w:type="spellStart"/>
            <w:r w:rsidRPr="00A01A44">
              <w:rPr>
                <w:b/>
                <w:i/>
                <w:sz w:val="28"/>
                <w:szCs w:val="28"/>
                <w:lang w:val="en-US"/>
              </w:rPr>
              <w:t>h</w:t>
            </w:r>
            <w:r w:rsidRPr="00A01A44">
              <w:rPr>
                <w:b/>
                <w:i/>
                <w:sz w:val="28"/>
                <w:szCs w:val="28"/>
                <w:vertAlign w:val="subscript"/>
                <w:lang w:val="en-US"/>
              </w:rPr>
              <w:t>t</w:t>
            </w:r>
            <w:proofErr w:type="spellEnd"/>
            <w:r w:rsidRPr="00A01A44">
              <w:rPr>
                <w:b/>
                <w:i/>
                <w:sz w:val="26"/>
                <w:szCs w:val="26"/>
              </w:rPr>
              <w:t>, мм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2056C4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 w:rsidRPr="002056C4">
              <w:t>35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396240</wp:posOffset>
                      </wp:positionV>
                      <wp:extent cx="3136265" cy="2018030"/>
                      <wp:effectExtent l="17780" t="21590" r="17780" b="17780"/>
                      <wp:wrapNone/>
                      <wp:docPr id="20" name="Поли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36265" cy="2018030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DE76EF" id="Полилиния 20" o:spid="_x0000_s1026" style="position:absolute;margin-left:-3.8pt;margin-top:31.2pt;width:246.95pt;height:158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" path="m,2713c506,2219,1012,1725,1620,1273,2228,821,2938,410,3649,e" filled="f" strokeweight="2.25pt">
                      <v:path arrowok="t" o:connecttype="custom" o:connectlocs="0,2018030;1392368,946905;3136265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16510</wp:posOffset>
                      </wp:positionV>
                      <wp:extent cx="2767330" cy="1978660"/>
                      <wp:effectExtent l="18415" t="22860" r="14605" b="17780"/>
                      <wp:wrapNone/>
                      <wp:docPr id="19" name="Поли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67330" cy="1978660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FDDBA" id="Полилиния 19" o:spid="_x0000_s1026" style="position:absolute;margin-left:-3.75pt;margin-top:1.3pt;width:217.9pt;height:155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" path="m,2713c506,2219,1012,1725,1620,1273,2228,821,2938,410,3649,e" filled="f" strokeweight="2.25pt">
                      <v:path arrowok="t" o:connecttype="custom" o:connectlocs="0,1978660;1228576,928431;2767330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53975</wp:posOffset>
                      </wp:positionV>
                      <wp:extent cx="3193415" cy="2160905"/>
                      <wp:effectExtent l="22225" t="22225" r="22860" b="17145"/>
                      <wp:wrapNone/>
                      <wp:docPr id="18" name="Поли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93415" cy="216090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A1585A" id="Полилиния 18" o:spid="_x0000_s1026" style="position:absolute;margin-left:-4.95pt;margin-top:4.25pt;width:251.45pt;height:170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" path="m,2713c506,2219,1012,1725,1620,1273,2228,821,2938,410,3649,e" filled="f" strokeweight="2.25pt">
                      <v:path arrowok="t" o:connecttype="custom" o:connectlocs="0,2160905;1417740,1013945;3193415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45720</wp:posOffset>
                      </wp:positionV>
                      <wp:extent cx="2272030" cy="1759585"/>
                      <wp:effectExtent l="22225" t="23495" r="20320" b="17145"/>
                      <wp:wrapNone/>
                      <wp:docPr id="17" name="Поли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72030" cy="175958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0AA53" id="Полилиния 17" o:spid="_x0000_s1026" style="position:absolute;margin-left:-4.95pt;margin-top:3.6pt;width:178.9pt;height:138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" path="m,2713c506,2219,1012,1725,1620,1273,2228,821,2938,410,3649,e" filled="f" strokeweight="2.25pt">
                      <v:path arrowok="t" o:connecttype="custom" o:connectlocs="0,1759585;1008684,825636;2272030,0" o:connectangles="0,0,0"/>
                    </v:shap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30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392430</wp:posOffset>
                      </wp:positionV>
                      <wp:extent cx="3145790" cy="1808480"/>
                      <wp:effectExtent l="15875" t="23495" r="19685" b="15875"/>
                      <wp:wrapNone/>
                      <wp:docPr id="16" name="Поли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45790" cy="1808480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FE995D" id="Полилиния 16" o:spid="_x0000_s1026" style="position:absolute;margin-left:-2.45pt;margin-top:30.9pt;width:247.7pt;height:142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" path="m,2713c506,2219,1012,1725,1620,1273,2228,821,2938,410,3649,e" filled="f" strokeweight="2.25pt">
                      <v:path arrowok="t" o:connecttype="custom" o:connectlocs="0,1808480;1396596,848579;3145790,0" o:connectangles="0,0,0"/>
                    </v:shape>
                  </w:pict>
                </mc:Fallback>
              </mc:AlternateContent>
            </w:r>
            <w:r w:rsidR="003467E0"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D8CB420" wp14:editId="49E72902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125730</wp:posOffset>
                      </wp:positionV>
                      <wp:extent cx="3164840" cy="1913255"/>
                      <wp:effectExtent l="15875" t="23495" r="19685" b="15875"/>
                      <wp:wrapNone/>
                      <wp:docPr id="15" name="Поли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64840" cy="191325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C5BC8D" id="Полилиния 15" o:spid="_x0000_s1026" style="position:absolute;margin-left:-3.95pt;margin-top:9.9pt;width:249.2pt;height:150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" path="m,2713c506,2219,1012,1725,1620,1273,2228,821,2938,410,3649,e" filled="f" strokeweight="2.25pt">
                      <v:path arrowok="t" o:connecttype="custom" o:connectlocs="0,1913255;1405054,897742;3164840,0" o:connectangles="0,0,0"/>
                    </v:shap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25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C4AC7BF" wp14:editId="3BDDDFCD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495935</wp:posOffset>
                      </wp:positionV>
                      <wp:extent cx="3145790" cy="1551305"/>
                      <wp:effectExtent l="17780" t="19050" r="17780" b="20320"/>
                      <wp:wrapNone/>
                      <wp:docPr id="14" name="Поли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45790" cy="155130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4A27D9" id="Полилиния 14" o:spid="_x0000_s1026" style="position:absolute;margin-left:-4.55pt;margin-top:39.05pt;width:247.7pt;height:122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" path="m,2713c506,2219,1012,1725,1620,1273,2228,821,2938,410,3649,e" filled="f" strokeweight="2.25pt">
                      <v:path arrowok="t" o:connecttype="custom" o:connectlocs="0,1551305;1396596,727907;3145790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9DF8726" wp14:editId="1F50A82E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167005</wp:posOffset>
                      </wp:positionV>
                      <wp:extent cx="3098165" cy="1684655"/>
                      <wp:effectExtent l="20955" t="23495" r="14605" b="15875"/>
                      <wp:wrapNone/>
                      <wp:docPr id="13" name="Поли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098165" cy="168465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032230" id="Полилиния 13" o:spid="_x0000_s1026" style="position:absolute;margin-left:-2.05pt;margin-top:13.15pt;width:243.95pt;height:132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" path="m,2713c506,2219,1012,1725,1620,1273,2228,821,2938,410,3649,e" filled="f" strokeweight="2.25pt">
                      <v:path arrowok="t" o:connecttype="custom" o:connectlocs="0,1684655;1375453,790478;3098165,0" o:connectangles="0,0,0"/>
                    </v:shap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20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450AB59" wp14:editId="55CA6FD7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238760</wp:posOffset>
                      </wp:positionV>
                      <wp:extent cx="3100705" cy="1407160"/>
                      <wp:effectExtent l="15875" t="15875" r="17145" b="15240"/>
                      <wp:wrapNone/>
                      <wp:docPr id="12" name="Поли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00705" cy="1407160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716017" id="Полилиния 12" o:spid="_x0000_s1026" style="position:absolute;margin-left:-1.7pt;margin-top:18.8pt;width:244.15pt;height:110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" path="m,2713c506,2219,1012,1725,1620,1273,2228,821,2938,410,3649,e" filled="f" strokeweight="2.25pt">
                      <v:path arrowok="t" o:connecttype="custom" o:connectlocs="0,1407160;1376580,660271;3100705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2316458" wp14:editId="4BE36A9F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520700</wp:posOffset>
                      </wp:positionV>
                      <wp:extent cx="3174365" cy="1284605"/>
                      <wp:effectExtent l="22225" t="21590" r="22860" b="17780"/>
                      <wp:wrapNone/>
                      <wp:docPr id="11" name="Поли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74365" cy="128460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99C54" id="Полилиния 11" o:spid="_x0000_s1026" style="position:absolute;margin-left:-3.45pt;margin-top:41pt;width:249.95pt;height:101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" path="m,2713c506,2219,1012,1725,1620,1273,2228,821,2938,410,3649,e" filled="f" strokeweight="2.25pt">
                      <v:path arrowok="t" o:connecttype="custom" o:connectlocs="0,1284605;1409282,602765;3174365,0" o:connectangles="0,0,0"/>
                    </v:shap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lastRenderedPageBreak/>
              <w:t>15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E7E29C1" wp14:editId="7914C2B4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234950</wp:posOffset>
                      </wp:positionV>
                      <wp:extent cx="3183890" cy="1160780"/>
                      <wp:effectExtent l="19050" t="18415" r="16510" b="20955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83890" cy="11607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258923" id="Прямая соединительная линия 10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45pt,18.5pt" to="246.25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C7E5B51" wp14:editId="068209DF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63500</wp:posOffset>
                      </wp:positionV>
                      <wp:extent cx="2400300" cy="0"/>
                      <wp:effectExtent l="26670" t="62865" r="11430" b="60960"/>
                      <wp:wrapNone/>
                      <wp:docPr id="9" name="Прямая соединительная 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003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4650A0" id="Прямая соединительная линия 9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55pt,5pt" to="208.5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" strokeweight="1.5pt">
                      <v:stroke dashstyle="dash" endarrow="block"/>
                    </v:line>
                  </w:pict>
                </mc:Fallback>
              </mc:AlternateContent>
            </w: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10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5C16283" wp14:editId="26ED25C4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273050</wp:posOffset>
                      </wp:positionV>
                      <wp:extent cx="3112135" cy="934720"/>
                      <wp:effectExtent l="15240" t="15240" r="15875" b="21590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2135" cy="9347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C84F87" id="Прямая соединительная линия 8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pt,21.5pt" to="244.05pt,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" strokeweight="2.25pt"/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2CE9270" wp14:editId="79D4C267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-3175</wp:posOffset>
                      </wp:positionV>
                      <wp:extent cx="3174365" cy="1027430"/>
                      <wp:effectExtent l="14605" t="15240" r="20955" b="14605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74365" cy="102743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423657" id="Прямая соединительная линия 7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8pt,-.25pt" to="245.15pt,8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232E306" wp14:editId="253C55E4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91440</wp:posOffset>
                      </wp:positionV>
                      <wp:extent cx="1511935" cy="563245"/>
                      <wp:effectExtent l="12065" t="62230" r="38100" b="1270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511935" cy="5632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C365BB" id="Прямая соединительная линия 6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pt,7.2pt" to="120.05pt,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" strokeweight="1.5pt">
                      <v:stroke dashstyle="dash" endarrow="block"/>
                    </v:lin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5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120650</wp:posOffset>
                      </wp:positionV>
                      <wp:extent cx="2809875" cy="790575"/>
                      <wp:effectExtent l="22860" t="21590" r="15240" b="1651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809875" cy="79057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3E4C72" id="Прямая соединительная линия 5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5pt,9.5pt" to="253.1pt,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" strokeweight="2.25pt"/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90170</wp:posOffset>
                      </wp:positionV>
                      <wp:extent cx="3162300" cy="819150"/>
                      <wp:effectExtent l="18415" t="19685" r="19685" b="1841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62300" cy="8191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D65D43" id="Прямая соединительная линия 4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7.1pt" to="243.75pt,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210185</wp:posOffset>
                      </wp:positionV>
                      <wp:extent cx="0" cy="699135"/>
                      <wp:effectExtent l="57150" t="25400" r="57150" b="18415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9913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2EAD72" id="Прямая соединительная линия 3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8pt,16.55pt" to="3.8pt,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" strokeweight="1.5pt">
                      <v:stroke dashstyle="dash" endarrow="block"/>
                    </v:lin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0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</w:tbl>
    <w:p w:rsidR="009476AC" w:rsidRPr="00E150F4" w:rsidRDefault="009476AC" w:rsidP="009476AC">
      <w:r w:rsidRPr="00E150F4">
        <w:t xml:space="preserve">                                 </w:t>
      </w:r>
      <w:r>
        <w:t xml:space="preserve">     </w:t>
      </w:r>
      <w:r w:rsidRPr="00E150F4">
        <w:t xml:space="preserve">  20</w:t>
      </w:r>
      <w:r>
        <w:t xml:space="preserve">                 30                40                  50                 60</w:t>
      </w:r>
    </w:p>
    <w:p w:rsidR="009476AC" w:rsidRPr="00485F22" w:rsidRDefault="009476AC" w:rsidP="009476AC">
      <w:pPr>
        <w:jc w:val="both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                                                    </w:t>
      </w:r>
      <w:r w:rsidRPr="00485F22">
        <w:rPr>
          <w:b/>
          <w:i/>
          <w:sz w:val="26"/>
          <w:szCs w:val="26"/>
        </w:rPr>
        <w:t>Температура покрытия</w:t>
      </w:r>
      <w:r w:rsidRPr="00D82BF3">
        <w:rPr>
          <w:b/>
          <w:i/>
          <w:sz w:val="28"/>
          <w:szCs w:val="28"/>
          <w:lang w:val="en-US"/>
        </w:rPr>
        <w:t xml:space="preserve"> </w:t>
      </w:r>
      <w:r w:rsidRPr="007043F1">
        <w:rPr>
          <w:b/>
          <w:i/>
          <w:sz w:val="28"/>
          <w:szCs w:val="28"/>
          <w:lang w:val="en-US"/>
        </w:rPr>
        <w:t>t</w:t>
      </w:r>
      <w:r w:rsidRPr="007043F1">
        <w:rPr>
          <w:b/>
          <w:i/>
          <w:sz w:val="28"/>
          <w:szCs w:val="28"/>
          <w:vertAlign w:val="subscript"/>
        </w:rPr>
        <w:t>п</w:t>
      </w:r>
      <w:r w:rsidRPr="00485F22">
        <w:rPr>
          <w:b/>
          <w:i/>
          <w:sz w:val="26"/>
          <w:szCs w:val="26"/>
        </w:rPr>
        <w:t xml:space="preserve">, </w:t>
      </w:r>
      <w:proofErr w:type="spellStart"/>
      <w:r w:rsidRPr="00485F22">
        <w:rPr>
          <w:b/>
          <w:i/>
          <w:sz w:val="26"/>
          <w:szCs w:val="26"/>
          <w:vertAlign w:val="superscript"/>
        </w:rPr>
        <w:t>о</w:t>
      </w:r>
      <w:r w:rsidRPr="00485F22">
        <w:rPr>
          <w:b/>
          <w:i/>
          <w:sz w:val="26"/>
          <w:szCs w:val="26"/>
        </w:rPr>
        <w:t>С</w:t>
      </w:r>
      <w:proofErr w:type="spellEnd"/>
    </w:p>
    <w:p w:rsidR="009476AC" w:rsidRPr="00E21C64" w:rsidRDefault="009476AC" w:rsidP="009476AC">
      <w:pPr>
        <w:jc w:val="center"/>
        <w:rPr>
          <w:b/>
          <w:sz w:val="16"/>
          <w:szCs w:val="16"/>
        </w:rPr>
      </w:pP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>Рисунок 3.6 – Номограмма для приведения</w:t>
      </w:r>
      <w:r w:rsidRPr="00A01A44">
        <w:rPr>
          <w:b/>
          <w:i/>
          <w:sz w:val="26"/>
          <w:szCs w:val="26"/>
          <w:vertAlign w:val="subscript"/>
        </w:rPr>
        <w:t xml:space="preserve"> </w:t>
      </w:r>
      <w:r w:rsidRPr="00A01A44">
        <w:rPr>
          <w:b/>
          <w:sz w:val="26"/>
          <w:szCs w:val="26"/>
        </w:rPr>
        <w:t xml:space="preserve">показаний </w:t>
      </w: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 xml:space="preserve">твердомера к расчетной температуре 50 </w:t>
      </w:r>
      <w:proofErr w:type="spellStart"/>
      <w:r w:rsidRPr="00A01A44">
        <w:rPr>
          <w:b/>
          <w:sz w:val="26"/>
          <w:szCs w:val="26"/>
          <w:vertAlign w:val="superscript"/>
        </w:rPr>
        <w:t>о</w:t>
      </w:r>
      <w:r w:rsidRPr="00A01A44">
        <w:rPr>
          <w:b/>
          <w:sz w:val="26"/>
          <w:szCs w:val="26"/>
        </w:rPr>
        <w:t>С</w:t>
      </w:r>
      <w:proofErr w:type="spellEnd"/>
      <w:r w:rsidRPr="00A01A44">
        <w:rPr>
          <w:b/>
          <w:sz w:val="26"/>
          <w:szCs w:val="26"/>
        </w:rPr>
        <w:t xml:space="preserve"> на покрытиях </w:t>
      </w: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>из холодных битумоминеральных смесей:</w:t>
      </w:r>
    </w:p>
    <w:p w:rsidR="009476AC" w:rsidRDefault="009476AC" w:rsidP="009476AC">
      <w:pPr>
        <w:ind w:firstLine="709"/>
        <w:jc w:val="both"/>
        <w:rPr>
          <w:sz w:val="28"/>
          <w:szCs w:val="28"/>
        </w:rPr>
      </w:pPr>
    </w:p>
    <w:p w:rsidR="009476AC" w:rsidRDefault="009476AC" w:rsidP="009476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proofErr w:type="gramStart"/>
      <w:r>
        <w:rPr>
          <w:sz w:val="28"/>
          <w:szCs w:val="28"/>
        </w:rPr>
        <w:t>для  покрытий</w:t>
      </w:r>
      <w:proofErr w:type="gramEnd"/>
      <w:r>
        <w:rPr>
          <w:sz w:val="28"/>
          <w:szCs w:val="28"/>
        </w:rPr>
        <w:t xml:space="preserve"> облегченного типа:</w:t>
      </w:r>
    </w:p>
    <w:p w:rsidR="009476AC" w:rsidRDefault="009476AC" w:rsidP="009476AC">
      <w:pPr>
        <w:ind w:firstLine="709"/>
        <w:jc w:val="both"/>
        <w:rPr>
          <w:sz w:val="28"/>
          <w:szCs w:val="28"/>
        </w:rPr>
      </w:pPr>
    </w:p>
    <w:p w:rsidR="009476AC" w:rsidRDefault="009476AC" w:rsidP="009476AC">
      <w:pPr>
        <w:ind w:firstLine="709"/>
        <w:rPr>
          <w:sz w:val="28"/>
          <w:szCs w:val="28"/>
        </w:rPr>
      </w:pPr>
      <w:r w:rsidRPr="0030209F">
        <w:rPr>
          <w:position w:val="-30"/>
          <w:sz w:val="28"/>
          <w:szCs w:val="28"/>
        </w:rPr>
        <w:object w:dxaOrig="2439" w:dyaOrig="680">
          <v:shape id="_x0000_i1026" type="#_x0000_t75" style="width:168pt;height:40.5pt" o:ole="">
            <v:imagedata r:id="rId10" o:title=""/>
          </v:shape>
          <o:OLEObject Type="Embed" ProgID="Equation.3" ShapeID="_x0000_i1026" DrawAspect="Content" ObjectID="_1647109313" r:id="rId11"/>
        </w:object>
      </w:r>
      <w:r>
        <w:rPr>
          <w:sz w:val="28"/>
          <w:szCs w:val="28"/>
        </w:rPr>
        <w:t xml:space="preserve">                                                                        (3.8)</w:t>
      </w:r>
    </w:p>
    <w:p w:rsidR="009476AC" w:rsidRPr="0021574D" w:rsidRDefault="009476AC" w:rsidP="009476AC">
      <w:pPr>
        <w:jc w:val="both"/>
        <w:rPr>
          <w:sz w:val="16"/>
          <w:szCs w:val="16"/>
        </w:rPr>
      </w:pPr>
    </w:p>
    <w:p w:rsidR="009476AC" w:rsidRDefault="009476AC" w:rsidP="009476AC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где  </w:t>
      </w:r>
      <w:proofErr w:type="spellStart"/>
      <w:r w:rsidRPr="006051D4">
        <w:rPr>
          <w:i/>
          <w:sz w:val="28"/>
          <w:szCs w:val="28"/>
          <w:lang w:val="en-US"/>
        </w:rPr>
        <w:t>h</w:t>
      </w:r>
      <w:r>
        <w:rPr>
          <w:i/>
          <w:sz w:val="28"/>
          <w:szCs w:val="28"/>
          <w:vertAlign w:val="subscript"/>
          <w:lang w:val="en-US"/>
        </w:rPr>
        <w:t>t</w:t>
      </w:r>
      <w:proofErr w:type="spellEnd"/>
      <w:proofErr w:type="gramEnd"/>
      <w:r w:rsidRPr="004621AC">
        <w:rPr>
          <w:i/>
          <w:sz w:val="28"/>
          <w:szCs w:val="28"/>
          <w:vertAlign w:val="subscript"/>
        </w:rPr>
        <w:t xml:space="preserve"> </w:t>
      </w:r>
      <w:r w:rsidRPr="004621AC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Средняя на обследуемом участке твердость покрытия (мм) при температуре покрытия </w:t>
      </w:r>
      <w:r w:rsidRPr="003616FC">
        <w:rPr>
          <w:i/>
          <w:sz w:val="28"/>
          <w:szCs w:val="28"/>
          <w:lang w:val="en-US"/>
        </w:rPr>
        <w:t>t</w:t>
      </w:r>
      <w:r w:rsidRPr="003616FC">
        <w:rPr>
          <w:i/>
          <w:sz w:val="28"/>
          <w:szCs w:val="28"/>
          <w:vertAlign w:val="subscript"/>
        </w:rPr>
        <w:t>п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(0 </w:t>
      </w:r>
      <w:proofErr w:type="spellStart"/>
      <w:r w:rsidRPr="0034621B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>).</w:t>
      </w:r>
    </w:p>
    <w:p w:rsidR="009476AC" w:rsidRDefault="009476AC" w:rsidP="009476AC">
      <w:pPr>
        <w:widowControl w:val="0"/>
        <w:ind w:firstLine="720"/>
        <w:jc w:val="both"/>
        <w:rPr>
          <w:bCs/>
          <w:sz w:val="28"/>
          <w:szCs w:val="28"/>
        </w:rPr>
      </w:pPr>
    </w:p>
    <w:p w:rsidR="00A9586E" w:rsidRDefault="00A9586E"/>
    <w:p w:rsidR="003467E0" w:rsidRDefault="003467E0"/>
    <w:p w:rsidR="003467E0" w:rsidRPr="00D31DA3" w:rsidRDefault="003467E0" w:rsidP="003467E0">
      <w:pPr>
        <w:ind w:firstLine="709"/>
        <w:jc w:val="both"/>
        <w:rPr>
          <w:sz w:val="28"/>
          <w:szCs w:val="28"/>
        </w:rPr>
      </w:pPr>
      <w:r w:rsidRPr="003467E0">
        <w:rPr>
          <w:i/>
          <w:sz w:val="28"/>
          <w:szCs w:val="28"/>
          <w:highlight w:val="yellow"/>
        </w:rPr>
        <w:t>Коэффициент износа</w:t>
      </w:r>
      <w:r w:rsidRPr="003467E0">
        <w:rPr>
          <w:sz w:val="28"/>
          <w:szCs w:val="28"/>
          <w:highlight w:val="yellow"/>
        </w:rPr>
        <w:t xml:space="preserve"> </w:t>
      </w:r>
      <w:proofErr w:type="spellStart"/>
      <w:r w:rsidRPr="003467E0">
        <w:rPr>
          <w:i/>
          <w:sz w:val="28"/>
          <w:szCs w:val="28"/>
          <w:highlight w:val="yellow"/>
        </w:rPr>
        <w:t>k</w:t>
      </w:r>
      <w:r w:rsidRPr="003467E0">
        <w:rPr>
          <w:i/>
          <w:sz w:val="28"/>
          <w:szCs w:val="28"/>
          <w:highlight w:val="yellow"/>
          <w:vertAlign w:val="subscript"/>
        </w:rPr>
        <w:t>из</w:t>
      </w:r>
      <w:proofErr w:type="spellEnd"/>
      <w:r w:rsidRPr="003467E0">
        <w:rPr>
          <w:sz w:val="28"/>
          <w:szCs w:val="28"/>
          <w:highlight w:val="yellow"/>
        </w:rPr>
        <w:t xml:space="preserve"> используют для оцен</w:t>
      </w:r>
      <w:r w:rsidRPr="003467E0">
        <w:rPr>
          <w:sz w:val="28"/>
          <w:szCs w:val="28"/>
          <w:highlight w:val="yellow"/>
        </w:rPr>
        <w:softHyphen/>
        <w:t>ки износа покрытия</w:t>
      </w:r>
    </w:p>
    <w:p w:rsidR="003467E0" w:rsidRPr="00D31DA3" w:rsidRDefault="003467E0" w:rsidP="003467E0">
      <w:pPr>
        <w:ind w:firstLine="709"/>
        <w:rPr>
          <w:sz w:val="28"/>
          <w:szCs w:val="28"/>
        </w:rPr>
      </w:pPr>
      <w:r w:rsidRPr="00D31DA3">
        <w:rPr>
          <w:position w:val="-30"/>
          <w:sz w:val="28"/>
          <w:szCs w:val="28"/>
        </w:rPr>
        <w:object w:dxaOrig="1020" w:dyaOrig="720">
          <v:shape id="_x0000_i1027" type="#_x0000_t75" style="width:64.5pt;height:44.25pt" o:ole="" filled="t">
            <v:imagedata r:id="rId12" o:title=""/>
          </v:shape>
          <o:OLEObject Type="Embed" ProgID="Equation.3" ShapeID="_x0000_i1027" DrawAspect="Content" ObjectID="_1647109314" r:id="rId13"/>
        </w:object>
      </w:r>
      <w:r w:rsidRPr="00D31DA3">
        <w:rPr>
          <w:sz w:val="28"/>
          <w:szCs w:val="28"/>
          <w:lang w:val="kk-KZ"/>
        </w:rPr>
        <w:t xml:space="preserve">                      </w:t>
      </w:r>
      <w:r>
        <w:rPr>
          <w:sz w:val="28"/>
          <w:szCs w:val="28"/>
          <w:lang w:val="kk-KZ"/>
        </w:rPr>
        <w:t xml:space="preserve">                                                       </w:t>
      </w:r>
      <w:r w:rsidRPr="00D31DA3">
        <w:rPr>
          <w:sz w:val="28"/>
          <w:szCs w:val="28"/>
          <w:lang w:val="kk-KZ"/>
        </w:rPr>
        <w:t xml:space="preserve">                       </w:t>
      </w:r>
      <w:r w:rsidRPr="00D31DA3">
        <w:rPr>
          <w:sz w:val="28"/>
          <w:szCs w:val="28"/>
        </w:rPr>
        <w:t>(</w:t>
      </w:r>
      <w:r>
        <w:rPr>
          <w:sz w:val="28"/>
          <w:szCs w:val="28"/>
        </w:rPr>
        <w:t>3</w:t>
      </w:r>
      <w:r w:rsidRPr="00D31DA3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Pr="00D31DA3">
        <w:rPr>
          <w:sz w:val="28"/>
          <w:szCs w:val="28"/>
        </w:rPr>
        <w:t>)</w:t>
      </w:r>
    </w:p>
    <w:p w:rsidR="003467E0" w:rsidRPr="00D31DA3" w:rsidRDefault="003467E0" w:rsidP="003467E0">
      <w:pPr>
        <w:jc w:val="both"/>
        <w:rPr>
          <w:sz w:val="10"/>
          <w:szCs w:val="10"/>
        </w:rPr>
      </w:pPr>
    </w:p>
    <w:p w:rsidR="003467E0" w:rsidRPr="00D31DA3" w:rsidRDefault="003467E0" w:rsidP="003467E0">
      <w:pPr>
        <w:jc w:val="both"/>
        <w:rPr>
          <w:sz w:val="28"/>
          <w:szCs w:val="28"/>
        </w:rPr>
      </w:pPr>
      <w:r w:rsidRPr="00D31DA3">
        <w:rPr>
          <w:sz w:val="28"/>
          <w:szCs w:val="28"/>
        </w:rPr>
        <w:t xml:space="preserve">где </w:t>
      </w:r>
      <w:proofErr w:type="spellStart"/>
      <w:r w:rsidRPr="00D31DA3">
        <w:rPr>
          <w:i/>
          <w:sz w:val="28"/>
          <w:szCs w:val="28"/>
        </w:rPr>
        <w:t>h</w:t>
      </w:r>
      <w:r w:rsidRPr="00D31DA3">
        <w:rPr>
          <w:i/>
          <w:sz w:val="28"/>
          <w:szCs w:val="28"/>
          <w:vertAlign w:val="subscript"/>
        </w:rPr>
        <w:t>ф</w:t>
      </w:r>
      <w:proofErr w:type="spellEnd"/>
      <w:r w:rsidRPr="00D31DA3">
        <w:rPr>
          <w:sz w:val="28"/>
          <w:szCs w:val="28"/>
        </w:rPr>
        <w:t xml:space="preserve"> – полная величина износа покрытия на момент измерения, мм; </w:t>
      </w:r>
      <w:r w:rsidRPr="00D31DA3">
        <w:rPr>
          <w:i/>
          <w:sz w:val="28"/>
          <w:szCs w:val="28"/>
        </w:rPr>
        <w:t>Н</w:t>
      </w:r>
      <w:r w:rsidRPr="00D31DA3">
        <w:rPr>
          <w:i/>
          <w:sz w:val="28"/>
          <w:szCs w:val="28"/>
          <w:vertAlign w:val="subscript"/>
        </w:rPr>
        <w:t>о</w:t>
      </w:r>
      <w:r w:rsidRPr="00D31DA3">
        <w:rPr>
          <w:sz w:val="28"/>
          <w:szCs w:val="28"/>
        </w:rPr>
        <w:t xml:space="preserve"> – часть толщины покрытия, рассчи</w:t>
      </w:r>
      <w:r w:rsidRPr="00D31DA3">
        <w:rPr>
          <w:sz w:val="28"/>
          <w:szCs w:val="28"/>
        </w:rPr>
        <w:softHyphen/>
        <w:t>танная на износ</w:t>
      </w:r>
    </w:p>
    <w:p w:rsidR="003467E0" w:rsidRPr="00D31DA3" w:rsidRDefault="003467E0" w:rsidP="003467E0">
      <w:pPr>
        <w:ind w:firstLine="709"/>
        <w:jc w:val="both"/>
        <w:rPr>
          <w:sz w:val="28"/>
          <w:szCs w:val="28"/>
        </w:rPr>
      </w:pPr>
      <w:r w:rsidRPr="00D31DA3">
        <w:rPr>
          <w:sz w:val="28"/>
          <w:szCs w:val="28"/>
        </w:rPr>
        <w:t xml:space="preserve">При отсутствии износа покрытия </w:t>
      </w:r>
      <w:r w:rsidRPr="00D31DA3">
        <w:rPr>
          <w:i/>
          <w:sz w:val="28"/>
          <w:szCs w:val="28"/>
        </w:rPr>
        <w:t>(</w:t>
      </w:r>
      <w:proofErr w:type="spellStart"/>
      <w:r w:rsidRPr="00D31DA3">
        <w:rPr>
          <w:i/>
          <w:sz w:val="28"/>
          <w:szCs w:val="28"/>
        </w:rPr>
        <w:t>h</w:t>
      </w:r>
      <w:r w:rsidRPr="00D31DA3">
        <w:rPr>
          <w:i/>
          <w:sz w:val="28"/>
          <w:szCs w:val="28"/>
          <w:vertAlign w:val="subscript"/>
        </w:rPr>
        <w:t>ф</w:t>
      </w:r>
      <w:proofErr w:type="spellEnd"/>
      <w:r w:rsidRPr="00D31DA3">
        <w:rPr>
          <w:i/>
          <w:sz w:val="28"/>
          <w:szCs w:val="28"/>
        </w:rPr>
        <w:t>=0)</w:t>
      </w:r>
      <w:r w:rsidRPr="00D31DA3">
        <w:rPr>
          <w:sz w:val="28"/>
          <w:szCs w:val="28"/>
        </w:rPr>
        <w:t xml:space="preserve"> коэффици</w:t>
      </w:r>
      <w:r w:rsidRPr="00D31DA3">
        <w:rPr>
          <w:sz w:val="28"/>
          <w:szCs w:val="28"/>
        </w:rPr>
        <w:softHyphen/>
        <w:t>ент взноса равен нулю, а по мере роста износа он увели</w:t>
      </w:r>
      <w:r w:rsidRPr="00D31DA3">
        <w:rPr>
          <w:sz w:val="28"/>
          <w:szCs w:val="28"/>
        </w:rPr>
        <w:softHyphen/>
        <w:t xml:space="preserve">чивается; при нормальной эксплуатации он не должен превышать </w:t>
      </w:r>
      <w:r w:rsidRPr="00D31DA3">
        <w:rPr>
          <w:i/>
          <w:sz w:val="28"/>
          <w:szCs w:val="28"/>
        </w:rPr>
        <w:t>1</w:t>
      </w:r>
      <w:r w:rsidRPr="00D31DA3">
        <w:rPr>
          <w:sz w:val="28"/>
          <w:szCs w:val="28"/>
        </w:rPr>
        <w:t>.</w:t>
      </w:r>
    </w:p>
    <w:p w:rsidR="003467E0" w:rsidRPr="00D31DA3" w:rsidRDefault="003467E0" w:rsidP="003467E0">
      <w:pPr>
        <w:ind w:firstLine="708"/>
        <w:jc w:val="both"/>
        <w:rPr>
          <w:sz w:val="28"/>
          <w:szCs w:val="28"/>
        </w:rPr>
      </w:pPr>
      <w:r w:rsidRPr="00D31DA3">
        <w:rPr>
          <w:sz w:val="28"/>
          <w:szCs w:val="28"/>
        </w:rPr>
        <w:t xml:space="preserve">Износ покрытия за время </w:t>
      </w:r>
      <w:r w:rsidRPr="00D31DA3">
        <w:rPr>
          <w:i/>
          <w:sz w:val="28"/>
          <w:szCs w:val="28"/>
        </w:rPr>
        <w:t>Т</w:t>
      </w:r>
      <w:r w:rsidRPr="00D31DA3">
        <w:rPr>
          <w:sz w:val="28"/>
          <w:szCs w:val="28"/>
        </w:rPr>
        <w:t xml:space="preserve"> в общем случае определяют по формуле: </w:t>
      </w:r>
    </w:p>
    <w:p w:rsidR="003467E0" w:rsidRPr="00D31DA3" w:rsidRDefault="003467E0" w:rsidP="003467E0">
      <w:pPr>
        <w:rPr>
          <w:sz w:val="28"/>
          <w:szCs w:val="28"/>
        </w:rPr>
      </w:pPr>
    </w:p>
    <w:p w:rsidR="003467E0" w:rsidRPr="00D31DA3" w:rsidRDefault="003467E0" w:rsidP="003467E0">
      <w:pPr>
        <w:ind w:firstLine="709"/>
        <w:rPr>
          <w:sz w:val="28"/>
          <w:szCs w:val="28"/>
          <w:vertAlign w:val="subscript"/>
        </w:rPr>
      </w:pPr>
      <w:r w:rsidRPr="00D31DA3">
        <w:rPr>
          <w:i/>
          <w:sz w:val="28"/>
          <w:szCs w:val="28"/>
          <w:lang w:val="de-DE"/>
        </w:rPr>
        <w:t>H</w:t>
      </w:r>
      <w:r w:rsidRPr="00D31DA3">
        <w:rPr>
          <w:i/>
          <w:sz w:val="28"/>
          <w:szCs w:val="28"/>
          <w:vertAlign w:val="subscript"/>
        </w:rPr>
        <w:t>т</w:t>
      </w:r>
      <w:r w:rsidRPr="00D31DA3">
        <w:rPr>
          <w:i/>
          <w:sz w:val="28"/>
          <w:szCs w:val="28"/>
        </w:rPr>
        <w:t xml:space="preserve"> = </w:t>
      </w:r>
      <w:proofErr w:type="spellStart"/>
      <w:r w:rsidRPr="00D31DA3">
        <w:rPr>
          <w:i/>
          <w:sz w:val="28"/>
          <w:szCs w:val="28"/>
        </w:rPr>
        <w:t>а∙Т</w:t>
      </w:r>
      <w:proofErr w:type="spellEnd"/>
      <w:r w:rsidRPr="00D31DA3">
        <w:rPr>
          <w:i/>
          <w:sz w:val="28"/>
          <w:szCs w:val="28"/>
        </w:rPr>
        <w:t>+ в∙</w:t>
      </w:r>
      <w:r w:rsidRPr="00D31DA3">
        <w:rPr>
          <w:i/>
          <w:sz w:val="28"/>
          <w:szCs w:val="28"/>
          <w:lang w:val="de-DE"/>
        </w:rPr>
        <w:t>n∙β∙N</w:t>
      </w:r>
      <w:proofErr w:type="gramStart"/>
      <w:r w:rsidRPr="00D31DA3">
        <w:rPr>
          <w:i/>
          <w:sz w:val="28"/>
          <w:szCs w:val="28"/>
          <w:vertAlign w:val="subscript"/>
        </w:rPr>
        <w:t>т</w:t>
      </w:r>
      <w:r w:rsidRPr="00D31DA3">
        <w:rPr>
          <w:sz w:val="28"/>
          <w:szCs w:val="28"/>
        </w:rPr>
        <w:t xml:space="preserve">,   </w:t>
      </w:r>
      <w:proofErr w:type="gramEnd"/>
      <w:r w:rsidRPr="00D31DA3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                                                   </w:t>
      </w:r>
      <w:r w:rsidRPr="00D31DA3">
        <w:rPr>
          <w:sz w:val="28"/>
          <w:szCs w:val="28"/>
        </w:rPr>
        <w:t xml:space="preserve">         (</w:t>
      </w:r>
      <w:r>
        <w:rPr>
          <w:sz w:val="28"/>
          <w:szCs w:val="28"/>
        </w:rPr>
        <w:t>3</w:t>
      </w:r>
      <w:r w:rsidRPr="00D31DA3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Pr="00D31DA3">
        <w:rPr>
          <w:sz w:val="28"/>
          <w:szCs w:val="28"/>
        </w:rPr>
        <w:t>)</w:t>
      </w:r>
    </w:p>
    <w:p w:rsidR="003467E0" w:rsidRPr="00D31DA3" w:rsidRDefault="003467E0" w:rsidP="003467E0">
      <w:pPr>
        <w:jc w:val="both"/>
        <w:rPr>
          <w:sz w:val="28"/>
          <w:szCs w:val="28"/>
        </w:rPr>
      </w:pPr>
    </w:p>
    <w:p w:rsidR="003467E0" w:rsidRDefault="003467E0" w:rsidP="003467E0">
      <w:pPr>
        <w:jc w:val="both"/>
        <w:rPr>
          <w:sz w:val="28"/>
          <w:szCs w:val="28"/>
        </w:rPr>
      </w:pPr>
      <w:r w:rsidRPr="00D31DA3">
        <w:rPr>
          <w:sz w:val="28"/>
          <w:szCs w:val="28"/>
        </w:rPr>
        <w:t xml:space="preserve">где </w:t>
      </w:r>
      <w:r w:rsidRPr="00D31DA3">
        <w:rPr>
          <w:i/>
          <w:sz w:val="28"/>
          <w:szCs w:val="28"/>
          <w:lang w:val="de-DE"/>
        </w:rPr>
        <w:t>H</w:t>
      </w:r>
      <w:r w:rsidRPr="00D31DA3">
        <w:rPr>
          <w:i/>
          <w:sz w:val="28"/>
          <w:szCs w:val="28"/>
          <w:vertAlign w:val="subscript"/>
        </w:rPr>
        <w:t>т</w:t>
      </w:r>
      <w:r w:rsidRPr="00D31DA3">
        <w:rPr>
          <w:sz w:val="28"/>
          <w:szCs w:val="28"/>
        </w:rPr>
        <w:t xml:space="preserve"> – износ покрытия за </w:t>
      </w:r>
      <w:r w:rsidRPr="00D31DA3">
        <w:rPr>
          <w:i/>
          <w:sz w:val="28"/>
          <w:szCs w:val="28"/>
        </w:rPr>
        <w:t>Т</w:t>
      </w:r>
      <w:r w:rsidRPr="00D31DA3">
        <w:rPr>
          <w:sz w:val="28"/>
          <w:szCs w:val="28"/>
        </w:rPr>
        <w:t xml:space="preserve"> лет; </w:t>
      </w:r>
      <w:r w:rsidRPr="00D31DA3">
        <w:rPr>
          <w:i/>
          <w:sz w:val="28"/>
          <w:szCs w:val="28"/>
          <w:lang w:val="de-DE"/>
        </w:rPr>
        <w:t>Β</w:t>
      </w:r>
      <w:r w:rsidRPr="00D31DA3">
        <w:rPr>
          <w:sz w:val="28"/>
          <w:szCs w:val="28"/>
        </w:rPr>
        <w:t xml:space="preserve"> – отношение к предстоящей нагрузке </w:t>
      </w:r>
      <w:proofErr w:type="spellStart"/>
      <w:r w:rsidRPr="00D31DA3">
        <w:rPr>
          <w:i/>
          <w:sz w:val="28"/>
          <w:szCs w:val="28"/>
        </w:rPr>
        <w:t>ρ</w:t>
      </w:r>
      <w:r w:rsidRPr="00D31DA3">
        <w:rPr>
          <w:i/>
          <w:sz w:val="28"/>
          <w:szCs w:val="28"/>
          <w:vertAlign w:val="subscript"/>
        </w:rPr>
        <w:t>н</w:t>
      </w:r>
      <w:proofErr w:type="spellEnd"/>
      <w:r w:rsidRPr="00D31DA3">
        <w:rPr>
          <w:i/>
          <w:sz w:val="28"/>
          <w:szCs w:val="28"/>
        </w:rPr>
        <w:t>∙</w:t>
      </w:r>
      <w:r w:rsidRPr="00D31DA3">
        <w:rPr>
          <w:i/>
          <w:sz w:val="28"/>
          <w:szCs w:val="28"/>
          <w:lang w:val="de-DE"/>
        </w:rPr>
        <w:t>D</w:t>
      </w:r>
      <w:r w:rsidRPr="00D31DA3">
        <w:rPr>
          <w:i/>
          <w:sz w:val="28"/>
          <w:szCs w:val="28"/>
          <w:vertAlign w:val="subscript"/>
        </w:rPr>
        <w:t>н</w:t>
      </w:r>
      <w:r w:rsidRPr="00D31DA3">
        <w:rPr>
          <w:sz w:val="28"/>
          <w:szCs w:val="28"/>
        </w:rPr>
        <w:t xml:space="preserve"> к начальной </w:t>
      </w:r>
      <w:r w:rsidRPr="00D31DA3">
        <w:rPr>
          <w:i/>
          <w:sz w:val="28"/>
          <w:szCs w:val="28"/>
        </w:rPr>
        <w:t>ρ∙</w:t>
      </w:r>
      <w:r w:rsidRPr="00D31DA3">
        <w:rPr>
          <w:i/>
          <w:sz w:val="28"/>
          <w:szCs w:val="28"/>
          <w:lang w:val="de-DE"/>
        </w:rPr>
        <w:t>D</w:t>
      </w:r>
      <w:r w:rsidRPr="00D31DA3">
        <w:rPr>
          <w:sz w:val="28"/>
          <w:szCs w:val="28"/>
        </w:rPr>
        <w:t xml:space="preserve">, равное </w:t>
      </w:r>
      <w:proofErr w:type="spellStart"/>
      <w:r w:rsidRPr="00D31DA3">
        <w:rPr>
          <w:i/>
          <w:sz w:val="28"/>
          <w:szCs w:val="28"/>
        </w:rPr>
        <w:t>ρ</w:t>
      </w:r>
      <w:r w:rsidRPr="00D31DA3">
        <w:rPr>
          <w:i/>
          <w:sz w:val="28"/>
          <w:szCs w:val="28"/>
          <w:vertAlign w:val="subscript"/>
        </w:rPr>
        <w:t>н</w:t>
      </w:r>
      <w:proofErr w:type="spellEnd"/>
      <w:r w:rsidRPr="00D31DA3">
        <w:rPr>
          <w:i/>
          <w:sz w:val="28"/>
          <w:szCs w:val="28"/>
        </w:rPr>
        <w:t>∙</w:t>
      </w:r>
      <w:r w:rsidRPr="00D31DA3">
        <w:rPr>
          <w:i/>
          <w:sz w:val="28"/>
          <w:szCs w:val="28"/>
          <w:lang w:val="de-DE"/>
        </w:rPr>
        <w:t>D</w:t>
      </w:r>
      <w:r w:rsidRPr="00D31DA3">
        <w:rPr>
          <w:i/>
          <w:sz w:val="28"/>
          <w:szCs w:val="28"/>
          <w:vertAlign w:val="subscript"/>
        </w:rPr>
        <w:t>н</w:t>
      </w:r>
      <w:r w:rsidRPr="00D31DA3">
        <w:rPr>
          <w:i/>
          <w:sz w:val="28"/>
          <w:szCs w:val="28"/>
        </w:rPr>
        <w:t>/ρ∙</w:t>
      </w:r>
      <w:r w:rsidRPr="00D31DA3">
        <w:rPr>
          <w:i/>
          <w:sz w:val="28"/>
          <w:szCs w:val="28"/>
          <w:lang w:val="de-DE"/>
        </w:rPr>
        <w:t>D</w:t>
      </w:r>
      <w:r w:rsidRPr="00D31DA3">
        <w:rPr>
          <w:sz w:val="28"/>
          <w:szCs w:val="28"/>
        </w:rPr>
        <w:t xml:space="preserve">; </w:t>
      </w:r>
      <w:r w:rsidRPr="00D31DA3">
        <w:rPr>
          <w:i/>
          <w:sz w:val="28"/>
          <w:szCs w:val="28"/>
          <w:lang w:val="de-DE"/>
        </w:rPr>
        <w:t>N</w:t>
      </w:r>
      <w:r w:rsidRPr="00D31DA3">
        <w:rPr>
          <w:i/>
          <w:sz w:val="28"/>
          <w:szCs w:val="28"/>
          <w:vertAlign w:val="subscript"/>
        </w:rPr>
        <w:t>т</w:t>
      </w:r>
      <w:r w:rsidRPr="00D31DA3">
        <w:rPr>
          <w:i/>
          <w:sz w:val="28"/>
          <w:szCs w:val="28"/>
        </w:rPr>
        <w:t xml:space="preserve"> = Σ</w:t>
      </w:r>
      <w:r w:rsidRPr="00D31DA3">
        <w:rPr>
          <w:i/>
          <w:sz w:val="28"/>
          <w:szCs w:val="28"/>
          <w:vertAlign w:val="superscript"/>
        </w:rPr>
        <w:t>т</w:t>
      </w:r>
      <w:r w:rsidRPr="00D31DA3">
        <w:rPr>
          <w:i/>
          <w:sz w:val="28"/>
          <w:szCs w:val="28"/>
          <w:vertAlign w:val="subscript"/>
        </w:rPr>
        <w:t>1</w:t>
      </w:r>
      <w:r w:rsidRPr="00D31DA3">
        <w:rPr>
          <w:i/>
          <w:sz w:val="28"/>
          <w:szCs w:val="28"/>
        </w:rPr>
        <w:t xml:space="preserve"> </w:t>
      </w:r>
      <w:r w:rsidRPr="00D31DA3">
        <w:rPr>
          <w:i/>
          <w:sz w:val="28"/>
          <w:szCs w:val="28"/>
          <w:lang w:val="de-DE"/>
        </w:rPr>
        <w:t>N</w:t>
      </w:r>
      <w:r w:rsidRPr="00D31DA3">
        <w:rPr>
          <w:i/>
          <w:sz w:val="28"/>
          <w:szCs w:val="28"/>
          <w:vertAlign w:val="subscript"/>
        </w:rPr>
        <w:t>1</w:t>
      </w:r>
      <w:r w:rsidRPr="00D31DA3">
        <w:rPr>
          <w:i/>
          <w:sz w:val="28"/>
          <w:szCs w:val="28"/>
        </w:rPr>
        <w:t xml:space="preserve"> q</w:t>
      </w:r>
      <w:r w:rsidRPr="00D31DA3">
        <w:rPr>
          <w:i/>
          <w:sz w:val="28"/>
          <w:szCs w:val="28"/>
          <w:vertAlign w:val="superscript"/>
        </w:rPr>
        <w:t>т-1</w:t>
      </w:r>
      <w:r w:rsidRPr="00D31DA3">
        <w:rPr>
          <w:sz w:val="28"/>
          <w:szCs w:val="28"/>
        </w:rPr>
        <w:t xml:space="preserve"> – интенсивность движения за </w:t>
      </w:r>
      <w:r w:rsidRPr="00D31DA3">
        <w:rPr>
          <w:i/>
          <w:sz w:val="28"/>
          <w:szCs w:val="28"/>
        </w:rPr>
        <w:t>Т</w:t>
      </w:r>
      <w:r w:rsidRPr="00D31DA3">
        <w:rPr>
          <w:sz w:val="28"/>
          <w:szCs w:val="28"/>
        </w:rPr>
        <w:t xml:space="preserve"> лет; </w:t>
      </w:r>
      <w:r w:rsidRPr="00D31DA3">
        <w:rPr>
          <w:i/>
          <w:sz w:val="28"/>
          <w:szCs w:val="28"/>
          <w:lang w:val="de-DE"/>
        </w:rPr>
        <w:t>N</w:t>
      </w:r>
      <w:r w:rsidRPr="00D31DA3">
        <w:rPr>
          <w:i/>
          <w:sz w:val="28"/>
          <w:szCs w:val="28"/>
          <w:vertAlign w:val="subscript"/>
        </w:rPr>
        <w:t>1</w:t>
      </w:r>
      <w:r w:rsidRPr="00D31DA3">
        <w:rPr>
          <w:sz w:val="28"/>
          <w:szCs w:val="28"/>
          <w:vertAlign w:val="subscript"/>
        </w:rPr>
        <w:t xml:space="preserve"> </w:t>
      </w:r>
      <w:r w:rsidRPr="00D31DA3">
        <w:rPr>
          <w:sz w:val="28"/>
          <w:szCs w:val="28"/>
        </w:rPr>
        <w:t>– то же в первый год.</w:t>
      </w:r>
    </w:p>
    <w:p w:rsidR="003467E0" w:rsidRPr="00D31DA3" w:rsidRDefault="003467E0" w:rsidP="003467E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таблице 3.1 приведены коэффициенты формулы (3.5).</w:t>
      </w:r>
    </w:p>
    <w:p w:rsidR="003467E0" w:rsidRPr="00D31DA3" w:rsidRDefault="003467E0" w:rsidP="003467E0">
      <w:pPr>
        <w:jc w:val="both"/>
        <w:rPr>
          <w:sz w:val="28"/>
          <w:szCs w:val="28"/>
        </w:rPr>
      </w:pPr>
    </w:p>
    <w:p w:rsidR="003467E0" w:rsidRPr="00D31DA3" w:rsidRDefault="003467E0" w:rsidP="003467E0">
      <w:pPr>
        <w:jc w:val="both"/>
        <w:rPr>
          <w:b/>
          <w:sz w:val="28"/>
          <w:szCs w:val="28"/>
        </w:rPr>
      </w:pPr>
      <w:r w:rsidRPr="00D31DA3">
        <w:rPr>
          <w:b/>
          <w:sz w:val="28"/>
          <w:szCs w:val="28"/>
        </w:rPr>
        <w:t xml:space="preserve">Таблица </w:t>
      </w:r>
      <w:r>
        <w:rPr>
          <w:b/>
          <w:sz w:val="28"/>
          <w:szCs w:val="28"/>
        </w:rPr>
        <w:t>3</w:t>
      </w:r>
      <w:r w:rsidRPr="00D31DA3">
        <w:rPr>
          <w:b/>
          <w:sz w:val="28"/>
          <w:szCs w:val="28"/>
        </w:rPr>
        <w:t>.1 – Расчетный износ покрытий за 1 год</w:t>
      </w:r>
    </w:p>
    <w:p w:rsidR="003467E0" w:rsidRPr="00D31DA3" w:rsidRDefault="003467E0" w:rsidP="003467E0">
      <w:pPr>
        <w:jc w:val="both"/>
        <w:rPr>
          <w:b/>
          <w:sz w:val="28"/>
          <w:szCs w:val="28"/>
        </w:rPr>
      </w:pPr>
    </w:p>
    <w:tbl>
      <w:tblPr>
        <w:tblW w:w="0" w:type="auto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93"/>
        <w:gridCol w:w="1470"/>
        <w:gridCol w:w="1473"/>
      </w:tblGrid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jc w:val="center"/>
              <w:rPr>
                <w:b/>
                <w:sz w:val="26"/>
                <w:szCs w:val="26"/>
              </w:rPr>
            </w:pPr>
            <w:r w:rsidRPr="00D31DA3">
              <w:rPr>
                <w:b/>
                <w:sz w:val="26"/>
                <w:szCs w:val="26"/>
              </w:rPr>
              <w:t>Тип покрытий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b/>
                <w:sz w:val="26"/>
                <w:szCs w:val="26"/>
              </w:rPr>
            </w:pPr>
            <w:r w:rsidRPr="00D31DA3">
              <w:rPr>
                <w:b/>
                <w:i/>
                <w:sz w:val="26"/>
                <w:szCs w:val="26"/>
              </w:rPr>
              <w:t>а</w:t>
            </w:r>
            <w:r w:rsidRPr="00D31DA3">
              <w:rPr>
                <w:b/>
                <w:sz w:val="26"/>
                <w:szCs w:val="26"/>
              </w:rPr>
              <w:t>, мм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b/>
                <w:sz w:val="26"/>
                <w:szCs w:val="26"/>
              </w:rPr>
            </w:pPr>
            <w:r w:rsidRPr="00D31DA3">
              <w:rPr>
                <w:b/>
                <w:i/>
                <w:sz w:val="26"/>
                <w:szCs w:val="26"/>
              </w:rPr>
              <w:t>в</w:t>
            </w:r>
            <w:r w:rsidRPr="00D31DA3">
              <w:rPr>
                <w:b/>
                <w:sz w:val="26"/>
                <w:szCs w:val="26"/>
              </w:rPr>
              <w:t>, мм</w:t>
            </w:r>
          </w:p>
        </w:tc>
      </w:tr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Асфальтобетонное 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0,4-0,6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0,25-0,55</w:t>
            </w:r>
          </w:p>
        </w:tc>
      </w:tr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Щебеночное и гравийное, обработанные вяжущими со слоем износа: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двойная поверхностная обработка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одиночная поверхностная обработка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1,3-2,7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1,4-2,8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3,5-5,5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4,0-6,0</w:t>
            </w:r>
          </w:p>
        </w:tc>
      </w:tr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Щебеночная: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из прочных черных пород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из пород небольшой прочности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4,5-5,5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5,5 – 6,5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15-20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19 – 25</w:t>
            </w:r>
          </w:p>
        </w:tc>
      </w:tr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Гравийное: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из прочного гравия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из гравия небольшой прочности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3-4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4-6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–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20-30</w:t>
            </w:r>
          </w:p>
        </w:tc>
      </w:tr>
    </w:tbl>
    <w:p w:rsidR="003467E0" w:rsidRDefault="003467E0" w:rsidP="003467E0">
      <w:pPr>
        <w:ind w:firstLine="708"/>
        <w:rPr>
          <w:b/>
          <w:sz w:val="28"/>
          <w:szCs w:val="28"/>
        </w:rPr>
      </w:pPr>
    </w:p>
    <w:p w:rsidR="003467E0" w:rsidRDefault="003467E0" w:rsidP="003467E0">
      <w:pPr>
        <w:ind w:firstLine="708"/>
        <w:rPr>
          <w:b/>
          <w:sz w:val="28"/>
          <w:szCs w:val="28"/>
        </w:rPr>
      </w:pPr>
    </w:p>
    <w:p w:rsidR="003467E0" w:rsidRDefault="003467E0" w:rsidP="003467E0">
      <w:pPr>
        <w:ind w:firstLine="708"/>
        <w:rPr>
          <w:b/>
          <w:sz w:val="28"/>
          <w:szCs w:val="28"/>
        </w:rPr>
      </w:pPr>
    </w:p>
    <w:p w:rsidR="003467E0" w:rsidRDefault="003467E0"/>
    <w:sectPr w:rsidR="003467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07034"/>
    <w:multiLevelType w:val="hybridMultilevel"/>
    <w:tmpl w:val="B52E3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3F9"/>
    <w:rsid w:val="003467E0"/>
    <w:rsid w:val="003636C0"/>
    <w:rsid w:val="004763F9"/>
    <w:rsid w:val="006022DC"/>
    <w:rsid w:val="007E32CF"/>
    <w:rsid w:val="009476AC"/>
    <w:rsid w:val="00A9586E"/>
    <w:rsid w:val="00C4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0D4E2"/>
  <w15:chartTrackingRefBased/>
  <w15:docId w15:val="{64F16088-C9E9-4C18-9B89-3096DA1E1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6AC"/>
    <w:pPr>
      <w:spacing w:after="0" w:line="240" w:lineRule="auto"/>
    </w:pPr>
    <w:rPr>
      <w:rFonts w:ascii="Times New Roman" w:eastAsia="Times New Roman" w:hAnsi="Times New Roman" w:cs="Times New Roman"/>
      <w:position w:val="2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Заголовок №4_"/>
    <w:basedOn w:val="a0"/>
    <w:link w:val="40"/>
    <w:uiPriority w:val="99"/>
    <w:rsid w:val="009476AC"/>
    <w:rPr>
      <w:rFonts w:ascii="Franklin Gothic Heavy" w:hAnsi="Franklin Gothic Heavy" w:cs="Franklin Gothic Heavy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476AC"/>
    <w:pPr>
      <w:widowControl w:val="0"/>
      <w:shd w:val="clear" w:color="auto" w:fill="FFFFFF"/>
      <w:spacing w:before="360" w:after="240" w:line="240" w:lineRule="atLeast"/>
      <w:ind w:firstLine="300"/>
      <w:jc w:val="both"/>
      <w:outlineLvl w:val="3"/>
    </w:pPr>
    <w:rPr>
      <w:rFonts w:ascii="Franklin Gothic Heavy" w:eastAsiaTheme="minorHAnsi" w:hAnsi="Franklin Gothic Heavy" w:cs="Franklin Gothic Heavy"/>
      <w:position w:val="0"/>
      <w:sz w:val="22"/>
      <w:szCs w:val="22"/>
      <w:lang w:eastAsia="en-US"/>
    </w:rPr>
  </w:style>
  <w:style w:type="character" w:customStyle="1" w:styleId="1">
    <w:name w:val="Основной текст Знак1"/>
    <w:basedOn w:val="a0"/>
    <w:link w:val="a3"/>
    <w:uiPriority w:val="99"/>
    <w:rsid w:val="009476AC"/>
    <w:rPr>
      <w:rFonts w:ascii="Times New Roman" w:hAnsi="Times New Roman" w:cs="Times New Roman"/>
      <w:shd w:val="clear" w:color="auto" w:fill="FFFFFF"/>
    </w:rPr>
  </w:style>
  <w:style w:type="character" w:customStyle="1" w:styleId="a4">
    <w:name w:val="Основной текст + Курсив"/>
    <w:basedOn w:val="1"/>
    <w:uiPriority w:val="99"/>
    <w:rsid w:val="009476AC"/>
    <w:rPr>
      <w:rFonts w:ascii="Times New Roman" w:hAnsi="Times New Roman" w:cs="Times New Roman"/>
      <w:i/>
      <w:iCs/>
      <w:shd w:val="clear" w:color="auto" w:fill="FFFFFF"/>
    </w:rPr>
  </w:style>
  <w:style w:type="paragraph" w:styleId="a3">
    <w:name w:val="Body Text"/>
    <w:basedOn w:val="a"/>
    <w:link w:val="1"/>
    <w:uiPriority w:val="99"/>
    <w:rsid w:val="009476AC"/>
    <w:pPr>
      <w:widowControl w:val="0"/>
      <w:shd w:val="clear" w:color="auto" w:fill="FFFFFF"/>
      <w:spacing w:line="257" w:lineRule="exact"/>
      <w:jc w:val="both"/>
    </w:pPr>
    <w:rPr>
      <w:rFonts w:eastAsiaTheme="minorHAnsi"/>
      <w:position w:val="0"/>
      <w:sz w:val="22"/>
      <w:szCs w:val="22"/>
      <w:lang w:eastAsia="en-US"/>
    </w:rPr>
  </w:style>
  <w:style w:type="character" w:customStyle="1" w:styleId="a5">
    <w:name w:val="Основной текст Знак"/>
    <w:basedOn w:val="a0"/>
    <w:uiPriority w:val="99"/>
    <w:semiHidden/>
    <w:rsid w:val="009476AC"/>
    <w:rPr>
      <w:rFonts w:ascii="Times New Roman" w:eastAsia="Times New Roman" w:hAnsi="Times New Roman" w:cs="Times New Roman"/>
      <w:position w:val="2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uiPriority w:val="99"/>
    <w:rsid w:val="00C41EE7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C41EE7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31">
    <w:name w:val="Основной текст (3) + Курсив"/>
    <w:basedOn w:val="3"/>
    <w:uiPriority w:val="99"/>
    <w:rsid w:val="00C41EE7"/>
    <w:rPr>
      <w:rFonts w:ascii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C41EE7"/>
    <w:pPr>
      <w:widowControl w:val="0"/>
      <w:shd w:val="clear" w:color="auto" w:fill="FFFFFF"/>
      <w:spacing w:line="216" w:lineRule="exact"/>
      <w:jc w:val="both"/>
    </w:pPr>
    <w:rPr>
      <w:rFonts w:eastAsiaTheme="minorHAnsi"/>
      <w:position w:val="0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C41EE7"/>
    <w:pPr>
      <w:widowControl w:val="0"/>
      <w:shd w:val="clear" w:color="auto" w:fill="FFFFFF"/>
      <w:spacing w:after="1320" w:line="192" w:lineRule="exact"/>
      <w:jc w:val="both"/>
    </w:pPr>
    <w:rPr>
      <w:rFonts w:eastAsiaTheme="minorHAnsi"/>
      <w:positio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1083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2019-03-01T14:45:00Z</dcterms:created>
  <dcterms:modified xsi:type="dcterms:W3CDTF">2020-03-30T15:35:00Z</dcterms:modified>
</cp:coreProperties>
</file>